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3C05" w14:textId="77777777" w:rsidR="00DA71A6" w:rsidRPr="00DA71A6" w:rsidRDefault="00DA71A6" w:rsidP="00DA71A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1A6">
        <w:rPr>
          <w:rFonts w:ascii="Bookman Old Style" w:hAnsi="Bookman Old Style"/>
          <w:b/>
          <w:bCs/>
          <w:sz w:val="24"/>
          <w:szCs w:val="24"/>
        </w:rPr>
        <w:t>DRAF TATA TERTIB</w:t>
      </w:r>
    </w:p>
    <w:p w14:paraId="3BFB4968" w14:textId="77777777" w:rsidR="00DA71A6" w:rsidRPr="00DA71A6" w:rsidRDefault="00DA71A6" w:rsidP="00DA71A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1A6">
        <w:rPr>
          <w:rFonts w:ascii="Bookman Old Style" w:hAnsi="Bookman Old Style"/>
          <w:b/>
          <w:bCs/>
          <w:sz w:val="24"/>
          <w:szCs w:val="24"/>
        </w:rPr>
        <w:t>MUSYAWARAH PERENCANAAN PEMBANGUNAN DESA MUSRENBANG DESA RKP DESA TAHUN 2022</w:t>
      </w:r>
    </w:p>
    <w:p w14:paraId="323C0076" w14:textId="1814E999" w:rsidR="00DA71A6" w:rsidRPr="00DA71A6" w:rsidRDefault="00DA71A6" w:rsidP="00DA71A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1A6">
        <w:rPr>
          <w:rFonts w:ascii="Bookman Old Style" w:hAnsi="Bookman Old Style"/>
          <w:b/>
          <w:bCs/>
          <w:sz w:val="24"/>
          <w:szCs w:val="24"/>
        </w:rPr>
        <w:t>DESA</w:t>
      </w:r>
      <w:r>
        <w:rPr>
          <w:rFonts w:ascii="Bookman Old Style" w:hAnsi="Bookman Old Style"/>
          <w:b/>
          <w:bCs/>
          <w:sz w:val="24"/>
          <w:szCs w:val="24"/>
        </w:rPr>
        <w:t xml:space="preserve"> BANTAL</w:t>
      </w:r>
      <w:r w:rsidRPr="00DA71A6">
        <w:rPr>
          <w:rFonts w:ascii="Bookman Old Style" w:hAnsi="Bookman Old Style"/>
          <w:b/>
          <w:bCs/>
          <w:sz w:val="24"/>
          <w:szCs w:val="24"/>
        </w:rPr>
        <w:t xml:space="preserve"> KECAMATAN</w:t>
      </w:r>
      <w:r>
        <w:rPr>
          <w:rFonts w:ascii="Bookman Old Style" w:hAnsi="Bookman Old Style"/>
          <w:b/>
          <w:bCs/>
          <w:sz w:val="24"/>
          <w:szCs w:val="24"/>
        </w:rPr>
        <w:t xml:space="preserve"> ASEMBAGUS</w:t>
      </w:r>
    </w:p>
    <w:p w14:paraId="42EA7500" w14:textId="77777777" w:rsidR="00DA71A6" w:rsidRPr="00DA71A6" w:rsidRDefault="00DA71A6" w:rsidP="00DA71A6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1A6">
        <w:rPr>
          <w:rFonts w:ascii="Bookman Old Style" w:hAnsi="Bookman Old Style"/>
          <w:b/>
          <w:bCs/>
          <w:sz w:val="24"/>
          <w:szCs w:val="24"/>
        </w:rPr>
        <w:t>KABUPATEN SITUBONDO</w:t>
      </w:r>
    </w:p>
    <w:p w14:paraId="37975B70" w14:textId="77777777" w:rsidR="00DA71A6" w:rsidRPr="00DA71A6" w:rsidRDefault="00DA71A6" w:rsidP="00DA71A6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78649044" w14:textId="77777777" w:rsidR="00DA71A6" w:rsidRPr="00DA71A6" w:rsidRDefault="00DA71A6" w:rsidP="00DA71A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BAGIAN KESATU</w:t>
      </w:r>
    </w:p>
    <w:p w14:paraId="449BBABE" w14:textId="6F61075E" w:rsidR="00DA71A6" w:rsidRPr="00DA71A6" w:rsidRDefault="00DA71A6" w:rsidP="00DA71A6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KETENTUAN UMUM</w:t>
      </w:r>
    </w:p>
    <w:p w14:paraId="2557E9CF" w14:textId="77777777" w:rsidR="00DA71A6" w:rsidRPr="00DA71A6" w:rsidRDefault="00DA71A6" w:rsidP="00DA71A6">
      <w:pPr>
        <w:rPr>
          <w:rFonts w:ascii="Bookman Old Style" w:hAnsi="Bookman Old Style"/>
          <w:sz w:val="10"/>
          <w:szCs w:val="10"/>
        </w:rPr>
      </w:pPr>
    </w:p>
    <w:p w14:paraId="4D08FE3B" w14:textId="77777777" w:rsid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1</w:t>
      </w:r>
    </w:p>
    <w:p w14:paraId="38B17B6C" w14:textId="39FA2923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Dalam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Tata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Tertib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ini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dimaksud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>:</w:t>
      </w:r>
    </w:p>
    <w:p w14:paraId="4BE8B2BF" w14:textId="77777777" w:rsidR="00DA71A6" w:rsidRDefault="00DA71A6" w:rsidP="00DA71A6">
      <w:pPr>
        <w:pStyle w:val="ListParagraph"/>
        <w:numPr>
          <w:ilvl w:val="0"/>
          <w:numId w:val="1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Musyawarah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Perencanaan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Pembangunan Desa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disebut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musyawarah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antara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BPD,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Pemerintah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unsur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diselenggarakan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Pemerintah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untuk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menetapkan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program,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kebutuhan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Pembangunan Desa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didanai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DA71A6">
        <w:rPr>
          <w:rFonts w:ascii="Bookman Old Style" w:hAnsi="Bookman Old Style"/>
          <w:sz w:val="24"/>
          <w:szCs w:val="24"/>
        </w:rPr>
        <w:t>anggaran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pendapatan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belanja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DA71A6">
        <w:rPr>
          <w:rFonts w:ascii="Bookman Old Style" w:hAnsi="Bookman Old Style"/>
          <w:sz w:val="24"/>
          <w:szCs w:val="24"/>
        </w:rPr>
        <w:t>swadaya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dan/</w:t>
      </w:r>
      <w:proofErr w:type="spellStart"/>
      <w:r w:rsidRPr="00DA71A6">
        <w:rPr>
          <w:rFonts w:ascii="Bookman Old Style" w:hAnsi="Bookman Old Style"/>
          <w:sz w:val="24"/>
          <w:szCs w:val="24"/>
        </w:rPr>
        <w:t>atau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anggaran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pendapatan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belanja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daerah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kabupaten</w:t>
      </w:r>
      <w:proofErr w:type="spellEnd"/>
      <w:r w:rsidRPr="00DA71A6">
        <w:rPr>
          <w:rFonts w:ascii="Bookman Old Style" w:hAnsi="Bookman Old Style"/>
          <w:sz w:val="24"/>
          <w:szCs w:val="24"/>
        </w:rPr>
        <w:t>/</w:t>
      </w:r>
      <w:proofErr w:type="spellStart"/>
      <w:r w:rsidRPr="00DA71A6">
        <w:rPr>
          <w:rFonts w:ascii="Bookman Old Style" w:hAnsi="Bookman Old Style"/>
          <w:sz w:val="24"/>
          <w:szCs w:val="24"/>
        </w:rPr>
        <w:t>kota.</w:t>
      </w:r>
      <w:proofErr w:type="spellEnd"/>
    </w:p>
    <w:p w14:paraId="7ED5CC56" w14:textId="77777777" w:rsidR="00DA71A6" w:rsidRDefault="00DA71A6" w:rsidP="00DA71A6">
      <w:pPr>
        <w:pStyle w:val="ListParagraph"/>
        <w:numPr>
          <w:ilvl w:val="0"/>
          <w:numId w:val="1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dimiliki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meliputi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DA71A6">
        <w:rPr>
          <w:rFonts w:ascii="Bookman Old Style" w:hAnsi="Bookman Old Style"/>
          <w:sz w:val="24"/>
          <w:szCs w:val="24"/>
        </w:rPr>
        <w:t>bidang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Pembangunan Desa,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Pembinaan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Masyarakat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Hak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Asal-Usul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Lokal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Berskala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lainnya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ditugaskan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kepada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Desa. SDGs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upaya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terpadu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Pembangunan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untuk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percepatan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pencapaian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tujuan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berkelanjutan.</w:t>
      </w:r>
      <w:proofErr w:type="spellEnd"/>
    </w:p>
    <w:p w14:paraId="143D055C" w14:textId="77777777" w:rsidR="00DA71A6" w:rsidRDefault="00DA71A6" w:rsidP="00DA71A6">
      <w:pPr>
        <w:pStyle w:val="ListParagraph"/>
        <w:numPr>
          <w:ilvl w:val="0"/>
          <w:numId w:val="1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sesuai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bidang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tertera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rancangan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tahun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2022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tersusun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peringkatnya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hasil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musyawarah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mufakat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ataupun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melalui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pemeringkatan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penilaian.</w:t>
      </w:r>
      <w:proofErr w:type="spellEnd"/>
    </w:p>
    <w:p w14:paraId="5160616D" w14:textId="5103A77B" w:rsidR="00DA71A6" w:rsidRPr="00DA71A6" w:rsidRDefault="00DA71A6" w:rsidP="00DA71A6">
      <w:pPr>
        <w:pStyle w:val="ListParagraph"/>
        <w:numPr>
          <w:ilvl w:val="0"/>
          <w:numId w:val="1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Penyusunan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menyusun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pemeringkatan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sesuai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skala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mengacu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DA71A6">
        <w:rPr>
          <w:rFonts w:ascii="Bookman Old Style" w:hAnsi="Bookman Old Style"/>
          <w:sz w:val="24"/>
          <w:szCs w:val="24"/>
        </w:rPr>
        <w:t>kriteria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sebagai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berikut</w:t>
      </w:r>
      <w:proofErr w:type="spellEnd"/>
      <w:r w:rsidRPr="00DA71A6">
        <w:rPr>
          <w:rFonts w:ascii="Bookman Old Style" w:hAnsi="Bookman Old Style"/>
          <w:sz w:val="24"/>
          <w:szCs w:val="24"/>
        </w:rPr>
        <w:t>:</w:t>
      </w:r>
    </w:p>
    <w:p w14:paraId="79867C05" w14:textId="04034E93" w:rsidR="00DA71A6" w:rsidRPr="00DA71A6" w:rsidRDefault="00DA71A6" w:rsidP="00DA71A6">
      <w:pPr>
        <w:pStyle w:val="ListParagraph"/>
        <w:numPr>
          <w:ilvl w:val="0"/>
          <w:numId w:val="2"/>
        </w:numPr>
        <w:ind w:left="1134" w:hanging="567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Desa.</w:t>
      </w:r>
    </w:p>
    <w:p w14:paraId="3750BB76" w14:textId="77777777" w:rsidR="00DA71A6" w:rsidRPr="00DA71A6" w:rsidRDefault="00DA71A6" w:rsidP="00DA71A6">
      <w:pPr>
        <w:ind w:left="1134"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dimiliki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meliputi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DA71A6">
        <w:rPr>
          <w:rFonts w:ascii="Bookman Old Style" w:hAnsi="Bookman Old Style"/>
          <w:sz w:val="24"/>
          <w:szCs w:val="24"/>
        </w:rPr>
        <w:t>bidang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Pembangunan Desa,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Pembinaan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Masyarakat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Hak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Asal-Usul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Lokal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Berskala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Kewenangan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lainnya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ditugaskan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kepada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Desa.</w:t>
      </w:r>
    </w:p>
    <w:p w14:paraId="4CDA92F7" w14:textId="77777777" w:rsidR="00DA71A6" w:rsidRPr="00DA71A6" w:rsidRDefault="00DA71A6" w:rsidP="00DA71A6">
      <w:pPr>
        <w:pStyle w:val="ListParagraph"/>
        <w:numPr>
          <w:ilvl w:val="0"/>
          <w:numId w:val="2"/>
        </w:numPr>
        <w:ind w:left="1134" w:hanging="567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Kesesuaian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Laju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Pencapaian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SDGs Desa.</w:t>
      </w:r>
    </w:p>
    <w:p w14:paraId="08DBC3B5" w14:textId="3051CAB7" w:rsidR="00DA71A6" w:rsidRPr="00DA71A6" w:rsidRDefault="00DA71A6" w:rsidP="00DA71A6">
      <w:pPr>
        <w:pStyle w:val="ListParagraph"/>
        <w:ind w:left="1134" w:firstLine="567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Penyesuaian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hasil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pencapaian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SDGs Desa.</w:t>
      </w:r>
    </w:p>
    <w:p w14:paraId="70B86D84" w14:textId="77777777" w:rsidR="00DA71A6" w:rsidRPr="00DA71A6" w:rsidRDefault="00DA71A6" w:rsidP="00DA71A6">
      <w:pPr>
        <w:pStyle w:val="ListParagraph"/>
        <w:numPr>
          <w:ilvl w:val="0"/>
          <w:numId w:val="2"/>
        </w:numPr>
        <w:ind w:left="1134" w:hanging="567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Kesesuaian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perencanaan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kabupaten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>/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kota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>.</w:t>
      </w:r>
    </w:p>
    <w:p w14:paraId="143F95A4" w14:textId="01714032" w:rsidR="00DA71A6" w:rsidRPr="00DA71A6" w:rsidRDefault="00DA71A6" w:rsidP="00DA71A6">
      <w:pPr>
        <w:pStyle w:val="ListParagraph"/>
        <w:ind w:left="1134" w:firstLine="567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Penyesuaian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tema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kabupaten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dituangkan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sasaran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>.</w:t>
      </w:r>
    </w:p>
    <w:p w14:paraId="30C22F44" w14:textId="77777777" w:rsidR="00DA71A6" w:rsidRPr="00DA71A6" w:rsidRDefault="00DA71A6" w:rsidP="00DA71A6">
      <w:pPr>
        <w:pStyle w:val="ListParagraph"/>
        <w:numPr>
          <w:ilvl w:val="0"/>
          <w:numId w:val="2"/>
        </w:numPr>
        <w:ind w:left="1134" w:hanging="567"/>
        <w:rPr>
          <w:rFonts w:ascii="Bookman Old Style" w:hAnsi="Bookman Old Style"/>
          <w:sz w:val="24"/>
          <w:szCs w:val="24"/>
          <w:u w:val="single"/>
        </w:rPr>
      </w:pP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Ketersediaan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Sumber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daya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  <w:u w:val="single"/>
        </w:rPr>
        <w:t>lokal</w:t>
      </w:r>
      <w:proofErr w:type="spellEnd"/>
      <w:r w:rsidRPr="00DA71A6">
        <w:rPr>
          <w:rFonts w:ascii="Bookman Old Style" w:hAnsi="Bookman Old Style"/>
          <w:sz w:val="24"/>
          <w:szCs w:val="24"/>
          <w:u w:val="single"/>
        </w:rPr>
        <w:t xml:space="preserve"> Desa.</w:t>
      </w:r>
    </w:p>
    <w:p w14:paraId="4BA7AD1E" w14:textId="20E29D88" w:rsidR="00DA71A6" w:rsidRPr="00DA71A6" w:rsidRDefault="00DA71A6" w:rsidP="00DA71A6">
      <w:pPr>
        <w:pStyle w:val="ListParagraph"/>
        <w:ind w:left="1134" w:firstLine="567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Penyesuaian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ketersediaan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sumber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sumber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manusia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di desa.</w:t>
      </w:r>
    </w:p>
    <w:p w14:paraId="7AA94418" w14:textId="6CD19C2B" w:rsidR="00DA71A6" w:rsidRPr="00DA71A6" w:rsidRDefault="00DA71A6" w:rsidP="00DA71A6">
      <w:pPr>
        <w:pStyle w:val="ListParagraph"/>
        <w:numPr>
          <w:ilvl w:val="0"/>
          <w:numId w:val="1"/>
        </w:numPr>
        <w:ind w:left="567" w:hanging="567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lastRenderedPageBreak/>
        <w:t>Kesesuaian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penggunaan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Dana Desa (</w:t>
      </w:r>
      <w:proofErr w:type="spellStart"/>
      <w:r w:rsidRPr="00DA71A6">
        <w:rPr>
          <w:rFonts w:ascii="Bookman Old Style" w:hAnsi="Bookman Old Style"/>
          <w:sz w:val="24"/>
          <w:szCs w:val="24"/>
        </w:rPr>
        <w:t>khusus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bersumber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DD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mengacu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Permendesa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PDTT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tentang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Pengunaan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DD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penyesuaian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pengunaan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Dana Desa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diatur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Permendesa</w:t>
      </w:r>
      <w:proofErr w:type="spellEnd"/>
      <w:r w:rsidRPr="00DA71A6">
        <w:rPr>
          <w:rFonts w:ascii="Bookman Old Style" w:hAnsi="Bookman Old Style"/>
          <w:sz w:val="24"/>
          <w:szCs w:val="24"/>
        </w:rPr>
        <w:t>, PDTT.</w:t>
      </w:r>
    </w:p>
    <w:p w14:paraId="4AA648A6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</w:p>
    <w:p w14:paraId="683DF2ED" w14:textId="77777777" w:rsidR="00DA71A6" w:rsidRP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2</w:t>
      </w:r>
    </w:p>
    <w:p w14:paraId="2B9D5A25" w14:textId="77777777" w:rsidR="00DA71A6" w:rsidRP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Kedudukan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Tempat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 Waktu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Pelaksanaan</w:t>
      </w:r>
      <w:proofErr w:type="spellEnd"/>
    </w:p>
    <w:p w14:paraId="6309172A" w14:textId="77777777" w:rsidR="00DA71A6" w:rsidRDefault="00DA71A6" w:rsidP="00DA71A6">
      <w:pPr>
        <w:pStyle w:val="ListParagraph"/>
        <w:numPr>
          <w:ilvl w:val="0"/>
          <w:numId w:val="3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merupakan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Musyawarah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pengambilan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keputusan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penentuan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prioritas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usulan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kegiatan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tertuang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dokumen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rancangan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tahun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2022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disusun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DA71A6">
        <w:rPr>
          <w:rFonts w:ascii="Bookman Old Style" w:hAnsi="Bookman Old Style"/>
          <w:sz w:val="24"/>
          <w:szCs w:val="24"/>
        </w:rPr>
        <w:t>tim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penyusun</w:t>
      </w:r>
      <w:proofErr w:type="spellEnd"/>
      <w:r w:rsidRPr="00DA71A6">
        <w:rPr>
          <w:rFonts w:ascii="Bookman Old Style" w:hAnsi="Bookman Old Style"/>
          <w:sz w:val="24"/>
          <w:szCs w:val="24"/>
        </w:rPr>
        <w:t>.</w:t>
      </w:r>
    </w:p>
    <w:p w14:paraId="48805A2A" w14:textId="597466F4" w:rsidR="00DA71A6" w:rsidRDefault="00DA71A6" w:rsidP="00DA71A6">
      <w:pPr>
        <w:pStyle w:val="ListParagraph"/>
        <w:numPr>
          <w:ilvl w:val="0"/>
          <w:numId w:val="3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dipimpin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oleh ........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difasilitasi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DA71A6">
        <w:rPr>
          <w:rFonts w:ascii="Bookman Old Style" w:hAnsi="Bookman Old Style"/>
          <w:sz w:val="24"/>
          <w:szCs w:val="24"/>
        </w:rPr>
        <w:t>tim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</w:t>
      </w:r>
      <w:r w:rsidRPr="00DA71A6">
        <w:rPr>
          <w:rFonts w:ascii="Bookman Old Style" w:hAnsi="Bookman Old Style"/>
          <w:sz w:val="24"/>
          <w:szCs w:val="24"/>
        </w:rPr>
        <w:t>enyelenggara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Desa.</w:t>
      </w:r>
    </w:p>
    <w:p w14:paraId="445A084D" w14:textId="2ADBE92B" w:rsidR="00DA71A6" w:rsidRPr="00DA71A6" w:rsidRDefault="00DA71A6" w:rsidP="00DA71A6">
      <w:pPr>
        <w:pStyle w:val="ListParagraph"/>
        <w:numPr>
          <w:ilvl w:val="0"/>
          <w:numId w:val="3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r w:rsidRPr="00DA71A6">
        <w:rPr>
          <w:rFonts w:ascii="Bookman Old Style" w:hAnsi="Bookman Old Style"/>
          <w:sz w:val="24"/>
          <w:szCs w:val="24"/>
        </w:rPr>
        <w:t>Bantal</w:t>
      </w:r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dilaksanakan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DA71A6">
        <w:rPr>
          <w:rFonts w:ascii="Bookman Old Style" w:hAnsi="Bookman Old Style"/>
          <w:sz w:val="24"/>
          <w:szCs w:val="24"/>
        </w:rPr>
        <w:t>hari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DA71A6">
        <w:rPr>
          <w:rFonts w:ascii="Bookman Old Style" w:hAnsi="Bookman Old Style"/>
          <w:sz w:val="24"/>
          <w:szCs w:val="24"/>
        </w:rPr>
        <w:t>.....</w:t>
      </w:r>
      <w:proofErr w:type="gram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tanggal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.... </w:t>
      </w:r>
      <w:proofErr w:type="spellStart"/>
      <w:r w:rsidRPr="00DA71A6">
        <w:rPr>
          <w:rFonts w:ascii="Bookman Old Style" w:hAnsi="Bookman Old Style"/>
          <w:sz w:val="24"/>
          <w:szCs w:val="24"/>
        </w:rPr>
        <w:t>bulan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tahun</w:t>
      </w:r>
      <w:proofErr w:type="spellEnd"/>
      <w:r>
        <w:rPr>
          <w:rFonts w:ascii="Bookman Old Style" w:hAnsi="Bookman Old Style"/>
          <w:sz w:val="24"/>
          <w:szCs w:val="24"/>
        </w:rPr>
        <w:t xml:space="preserve"> 2021</w:t>
      </w:r>
      <w:r w:rsidRPr="00DA71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bertempat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Balai</w:t>
      </w:r>
      <w:proofErr w:type="spellEnd"/>
      <w:r>
        <w:rPr>
          <w:rFonts w:ascii="Bookman Old Style" w:hAnsi="Bookman Old Style"/>
          <w:sz w:val="24"/>
          <w:szCs w:val="24"/>
        </w:rPr>
        <w:t xml:space="preserve"> Desa Bantal.</w:t>
      </w:r>
    </w:p>
    <w:p w14:paraId="4CFD5075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</w:p>
    <w:p w14:paraId="2D047438" w14:textId="77777777" w:rsidR="00DA71A6" w:rsidRP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BAGIAN KEDUA</w:t>
      </w:r>
    </w:p>
    <w:p w14:paraId="4345A33C" w14:textId="518CD795" w:rsidR="00DA71A6" w:rsidRP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PESERTA DAN PANITIA MUSYAWARAH</w:t>
      </w:r>
    </w:p>
    <w:p w14:paraId="7C141A95" w14:textId="77777777" w:rsid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3</w:t>
      </w:r>
    </w:p>
    <w:p w14:paraId="61940C63" w14:textId="1DBD23D3" w:rsidR="00DA71A6" w:rsidRPr="00DA71A6" w:rsidRDefault="00DA71A6" w:rsidP="00DA71A6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</w:p>
    <w:p w14:paraId="7EFB4E0A" w14:textId="77777777" w:rsidR="00DA71A6" w:rsidRDefault="00DA71A6" w:rsidP="00DA71A6">
      <w:pPr>
        <w:pStyle w:val="ListParagraph"/>
        <w:numPr>
          <w:ilvl w:val="0"/>
          <w:numId w:val="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terdiri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utusan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undangan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lainnya.</w:t>
      </w:r>
      <w:proofErr w:type="spellEnd"/>
    </w:p>
    <w:p w14:paraId="6D0362F2" w14:textId="77777777" w:rsidR="00DA71A6" w:rsidRDefault="00DA71A6" w:rsidP="00DA71A6">
      <w:pPr>
        <w:pStyle w:val="ListParagraph"/>
        <w:numPr>
          <w:ilvl w:val="0"/>
          <w:numId w:val="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utusan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dimaksud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DA71A6">
        <w:rPr>
          <w:rFonts w:ascii="Bookman Old Style" w:hAnsi="Bookman Old Style"/>
          <w:sz w:val="24"/>
          <w:szCs w:val="24"/>
        </w:rPr>
        <w:t>ayat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(1)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adalah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wajib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diutus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dusun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dan/</w:t>
      </w:r>
      <w:proofErr w:type="spellStart"/>
      <w:r w:rsidRPr="00DA71A6">
        <w:rPr>
          <w:rFonts w:ascii="Bookman Old Style" w:hAnsi="Bookman Old Style"/>
          <w:sz w:val="24"/>
          <w:szCs w:val="24"/>
        </w:rPr>
        <w:t>atau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RT,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memperhatikan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keterwakilan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unsur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perempuan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paling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sedikit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30% (</w:t>
      </w:r>
      <w:proofErr w:type="spellStart"/>
      <w:r w:rsidRPr="00DA71A6">
        <w:rPr>
          <w:rFonts w:ascii="Bookman Old Style" w:hAnsi="Bookman Old Style"/>
          <w:sz w:val="24"/>
          <w:szCs w:val="24"/>
        </w:rPr>
        <w:t>tiga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puluh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persen</w:t>
      </w:r>
      <w:proofErr w:type="spellEnd"/>
      <w:r w:rsidRPr="00DA71A6">
        <w:rPr>
          <w:rFonts w:ascii="Bookman Old Style" w:hAnsi="Bookman Old Style"/>
          <w:sz w:val="24"/>
          <w:szCs w:val="24"/>
        </w:rPr>
        <w:t>).</w:t>
      </w:r>
    </w:p>
    <w:p w14:paraId="031E99DB" w14:textId="511B998B" w:rsidR="00DA71A6" w:rsidRPr="00DA71A6" w:rsidRDefault="00DA71A6" w:rsidP="00DA71A6">
      <w:pPr>
        <w:pStyle w:val="ListParagraph"/>
        <w:numPr>
          <w:ilvl w:val="0"/>
          <w:numId w:val="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DA71A6">
        <w:rPr>
          <w:rFonts w:ascii="Bookman Old Style" w:hAnsi="Bookman Old Style"/>
          <w:sz w:val="24"/>
          <w:szCs w:val="24"/>
        </w:rPr>
        <w:t>utusan</w:t>
      </w:r>
      <w:proofErr w:type="spellEnd"/>
      <w:proofErr w:type="gramEnd"/>
      <w:r w:rsidRPr="00DA71A6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 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dimaksud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 pada  </w:t>
      </w:r>
      <w:proofErr w:type="spellStart"/>
      <w:r w:rsidRPr="00DA71A6">
        <w:rPr>
          <w:rFonts w:ascii="Bookman Old Style" w:hAnsi="Bookman Old Style"/>
          <w:sz w:val="24"/>
          <w:szCs w:val="24"/>
        </w:rPr>
        <w:t>ayat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  (2) 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sebanyak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DA71A6">
        <w:rPr>
          <w:rFonts w:ascii="Bookman Old Style" w:hAnsi="Bookman Old Style"/>
          <w:sz w:val="24"/>
          <w:szCs w:val="24"/>
        </w:rPr>
        <w:t>(</w:t>
      </w:r>
      <w:proofErr w:type="spellStart"/>
      <w:r w:rsidRPr="00DA71A6">
        <w:rPr>
          <w:rFonts w:ascii="Bookman Old Style" w:hAnsi="Bookman Old Style"/>
          <w:sz w:val="24"/>
          <w:szCs w:val="24"/>
        </w:rPr>
        <w:t>sesuai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pedoman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) orang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terdiri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dari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unsur</w:t>
      </w:r>
      <w:proofErr w:type="spellEnd"/>
      <w:r w:rsidRPr="00DA71A6">
        <w:rPr>
          <w:rFonts w:ascii="Bookman Old Style" w:hAnsi="Bookman Old Style"/>
          <w:sz w:val="24"/>
          <w:szCs w:val="24"/>
        </w:rPr>
        <w:t>:</w:t>
      </w:r>
    </w:p>
    <w:p w14:paraId="48011E74" w14:textId="1A4D073F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tokoh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adat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6DFA3550" w14:textId="34DE24CA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tokoh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agama;</w:t>
      </w:r>
    </w:p>
    <w:p w14:paraId="32DC217E" w14:textId="3A4119BD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tokoh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41FDBA1C" w14:textId="1AB41A10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tokoh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pendidikan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3DD9AE1F" w14:textId="609132FF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tani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62F9AEF4" w14:textId="276E0FCE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nelayan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1FB9C2B9" w14:textId="3136ED6F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perajin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34700541" w14:textId="0356221A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perempuan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4886647B" w14:textId="2D590218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pemerhati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pelindungan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anak</w:t>
      </w:r>
      <w:proofErr w:type="spellEnd"/>
      <w:r w:rsidRPr="00DA71A6">
        <w:rPr>
          <w:rFonts w:ascii="Bookman Old Style" w:hAnsi="Bookman Old Style"/>
          <w:sz w:val="24"/>
          <w:szCs w:val="24"/>
        </w:rPr>
        <w:t>;</w:t>
      </w:r>
    </w:p>
    <w:p w14:paraId="66C9A2AA" w14:textId="56A1B1AA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miskin;</w:t>
      </w:r>
    </w:p>
    <w:p w14:paraId="607247BF" w14:textId="14E3F069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disabilitas</w:t>
      </w:r>
      <w:proofErr w:type="spellEnd"/>
      <w:r w:rsidRPr="00DA71A6">
        <w:rPr>
          <w:rFonts w:ascii="Bookman Old Style" w:hAnsi="Bookman Old Style"/>
          <w:sz w:val="24"/>
          <w:szCs w:val="24"/>
        </w:rPr>
        <w:t>; dan</w:t>
      </w:r>
    </w:p>
    <w:p w14:paraId="1B374B1F" w14:textId="4F3A8CFA" w:rsidR="00DA71A6" w:rsidRPr="00DA71A6" w:rsidRDefault="00DA71A6" w:rsidP="00DA71A6">
      <w:pPr>
        <w:pStyle w:val="ListParagraph"/>
        <w:numPr>
          <w:ilvl w:val="1"/>
          <w:numId w:val="5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kelompok-kelompok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sesuai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kondisi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sosial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budaya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masyarakat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Desa.</w:t>
      </w:r>
    </w:p>
    <w:p w14:paraId="53B7AAC3" w14:textId="77777777" w:rsidR="000A15EE" w:rsidRDefault="000A15EE" w:rsidP="00DA71A6">
      <w:pPr>
        <w:pStyle w:val="ListParagraph"/>
        <w:numPr>
          <w:ilvl w:val="0"/>
          <w:numId w:val="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A15EE">
        <w:rPr>
          <w:rFonts w:ascii="Bookman Old Style" w:hAnsi="Bookman Old Style"/>
          <w:sz w:val="24"/>
          <w:szCs w:val="24"/>
        </w:rPr>
        <w:t>P</w:t>
      </w:r>
      <w:r w:rsidR="00DA71A6" w:rsidRPr="000A15EE">
        <w:rPr>
          <w:rFonts w:ascii="Bookman Old Style" w:hAnsi="Bookman Old Style"/>
          <w:sz w:val="24"/>
          <w:szCs w:val="24"/>
        </w:rPr>
        <w:t>eserta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undangan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sebagaimana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dimaksud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ayat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(1)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adalah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peserta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diundang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pemerintah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untuk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memantau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mengamati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serta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memfasilitasi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jalannya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musyawarah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, yang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terdiri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dari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unsur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Pemerintah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Daerah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Kabupaten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>/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Kecamatan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, Tenaga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Pendamping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Profesional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Bintara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Pembina Desa,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Bhayangkara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Pembina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Keamanan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Ketertiban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Masyarakat, dan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undangan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A71A6" w:rsidRPr="000A15EE">
        <w:rPr>
          <w:rFonts w:ascii="Bookman Old Style" w:hAnsi="Bookman Old Style"/>
          <w:sz w:val="24"/>
          <w:szCs w:val="24"/>
        </w:rPr>
        <w:t>lainnya</w:t>
      </w:r>
      <w:proofErr w:type="spellEnd"/>
      <w:r w:rsidR="00DA71A6" w:rsidRPr="000A15EE">
        <w:rPr>
          <w:rFonts w:ascii="Bookman Old Style" w:hAnsi="Bookman Old Style"/>
          <w:sz w:val="24"/>
          <w:szCs w:val="24"/>
        </w:rPr>
        <w:t>.</w:t>
      </w:r>
    </w:p>
    <w:p w14:paraId="0AF3BE00" w14:textId="5599B4D9" w:rsidR="00DA71A6" w:rsidRDefault="00DA71A6" w:rsidP="00DA71A6">
      <w:pPr>
        <w:pStyle w:val="ListParagraph"/>
        <w:numPr>
          <w:ilvl w:val="0"/>
          <w:numId w:val="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A15EE">
        <w:rPr>
          <w:rFonts w:ascii="Bookman Old Style" w:hAnsi="Bookman Old Style"/>
          <w:sz w:val="24"/>
          <w:szCs w:val="24"/>
        </w:rPr>
        <w:lastRenderedPageBreak/>
        <w:t>Peserta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lainnya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dimaksud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0A15EE">
        <w:rPr>
          <w:rFonts w:ascii="Bookman Old Style" w:hAnsi="Bookman Old Style"/>
          <w:sz w:val="24"/>
          <w:szCs w:val="24"/>
        </w:rPr>
        <w:t>ayat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(1) </w:t>
      </w:r>
      <w:proofErr w:type="spellStart"/>
      <w:r w:rsidRPr="000A15EE">
        <w:rPr>
          <w:rFonts w:ascii="Bookman Old Style" w:hAnsi="Bookman Old Style"/>
          <w:sz w:val="24"/>
          <w:szCs w:val="24"/>
        </w:rPr>
        <w:t>adalah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0A15EE">
        <w:rPr>
          <w:rFonts w:ascii="Bookman Old Style" w:hAnsi="Bookman Old Style"/>
          <w:sz w:val="24"/>
          <w:szCs w:val="24"/>
        </w:rPr>
        <w:t>berkeinginan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hadir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dalam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musrenbang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Desa dan </w:t>
      </w:r>
      <w:proofErr w:type="spellStart"/>
      <w:r w:rsidRPr="000A15EE">
        <w:rPr>
          <w:rFonts w:ascii="Bookman Old Style" w:hAnsi="Bookman Old Style"/>
          <w:sz w:val="24"/>
          <w:szCs w:val="24"/>
        </w:rPr>
        <w:t>sudah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mendaftarkan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diri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kepada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panitia</w:t>
      </w:r>
      <w:proofErr w:type="spellEnd"/>
      <w:r w:rsidRPr="000A15EE">
        <w:rPr>
          <w:rFonts w:ascii="Bookman Old Style" w:hAnsi="Bookman Old Style"/>
          <w:sz w:val="24"/>
          <w:szCs w:val="24"/>
        </w:rPr>
        <w:t>.</w:t>
      </w:r>
    </w:p>
    <w:p w14:paraId="04BBC67F" w14:textId="77777777" w:rsidR="000A15EE" w:rsidRPr="000A15EE" w:rsidRDefault="000A15EE" w:rsidP="000A15EE">
      <w:pPr>
        <w:pStyle w:val="ListParagraph"/>
        <w:ind w:left="567"/>
        <w:jc w:val="both"/>
        <w:rPr>
          <w:rFonts w:ascii="Bookman Old Style" w:hAnsi="Bookman Old Style"/>
          <w:sz w:val="24"/>
          <w:szCs w:val="24"/>
        </w:rPr>
      </w:pPr>
    </w:p>
    <w:p w14:paraId="6E6C47A5" w14:textId="77777777" w:rsidR="000A15EE" w:rsidRDefault="00DA71A6" w:rsidP="000A15EE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4</w:t>
      </w:r>
    </w:p>
    <w:p w14:paraId="43CCC218" w14:textId="6164ADCC" w:rsidR="00DA71A6" w:rsidRPr="00DA71A6" w:rsidRDefault="00DA71A6" w:rsidP="000A15EE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 xml:space="preserve">P a n </w:t>
      </w:r>
      <w:proofErr w:type="spellStart"/>
      <w:r w:rsidRPr="00DA71A6">
        <w:rPr>
          <w:rFonts w:ascii="Bookman Old Style" w:hAnsi="Bookman Old Style"/>
          <w:sz w:val="24"/>
          <w:szCs w:val="24"/>
        </w:rPr>
        <w:t>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t </w:t>
      </w:r>
      <w:proofErr w:type="spellStart"/>
      <w:r w:rsidRPr="00DA71A6">
        <w:rPr>
          <w:rFonts w:ascii="Bookman Old Style" w:hAnsi="Bookman Old Style"/>
          <w:sz w:val="24"/>
          <w:szCs w:val="24"/>
        </w:rPr>
        <w:t>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a</w:t>
      </w:r>
    </w:p>
    <w:p w14:paraId="29035BAB" w14:textId="77777777" w:rsidR="000A15EE" w:rsidRDefault="00DA71A6" w:rsidP="00DA71A6">
      <w:pPr>
        <w:pStyle w:val="ListParagraph"/>
        <w:numPr>
          <w:ilvl w:val="0"/>
          <w:numId w:val="7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A15EE">
        <w:rPr>
          <w:rFonts w:ascii="Bookman Old Style" w:hAnsi="Bookman Old Style"/>
          <w:sz w:val="24"/>
          <w:szCs w:val="24"/>
        </w:rPr>
        <w:t>Panitia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musrenbang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0A15EE">
        <w:rPr>
          <w:rFonts w:ascii="Bookman Old Style" w:hAnsi="Bookman Old Style"/>
          <w:sz w:val="24"/>
          <w:szCs w:val="24"/>
        </w:rPr>
        <w:t>adalah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orang yang </w:t>
      </w:r>
      <w:proofErr w:type="spellStart"/>
      <w:r w:rsidRPr="000A15EE">
        <w:rPr>
          <w:rFonts w:ascii="Bookman Old Style" w:hAnsi="Bookman Old Style"/>
          <w:sz w:val="24"/>
          <w:szCs w:val="24"/>
        </w:rPr>
        <w:t>ditunjuk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0A15EE">
        <w:rPr>
          <w:rFonts w:ascii="Bookman Old Style" w:hAnsi="Bookman Old Style"/>
          <w:sz w:val="24"/>
          <w:szCs w:val="24"/>
        </w:rPr>
        <w:t>pemerintah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0A15EE">
        <w:rPr>
          <w:rFonts w:ascii="Bookman Old Style" w:hAnsi="Bookman Old Style"/>
          <w:sz w:val="24"/>
          <w:szCs w:val="24"/>
        </w:rPr>
        <w:t>telah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ditetapkan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dengan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keputusan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Kepala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Desa</w:t>
      </w:r>
      <w:r w:rsidR="000A15EE">
        <w:rPr>
          <w:rFonts w:ascii="Bookman Old Style" w:hAnsi="Bookman Old Style"/>
          <w:sz w:val="24"/>
          <w:szCs w:val="24"/>
        </w:rPr>
        <w:t xml:space="preserve"> Bantal</w:t>
      </w:r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nomor</w:t>
      </w:r>
      <w:proofErr w:type="spellEnd"/>
      <w:r w:rsidRPr="000A15EE">
        <w:rPr>
          <w:rFonts w:ascii="Bookman Old Style" w:hAnsi="Bookman Old Style"/>
          <w:sz w:val="24"/>
          <w:szCs w:val="24"/>
        </w:rPr>
        <w:t>: 188/.../</w:t>
      </w:r>
      <w:r w:rsidR="000A15EE">
        <w:rPr>
          <w:rFonts w:ascii="Bookman Old Style" w:hAnsi="Bookman Old Style"/>
          <w:sz w:val="24"/>
          <w:szCs w:val="24"/>
        </w:rPr>
        <w:t>P/431.502.9.10/2021.</w:t>
      </w:r>
    </w:p>
    <w:p w14:paraId="0428D118" w14:textId="48BD80CF" w:rsidR="00DA71A6" w:rsidRPr="000A15EE" w:rsidRDefault="00DA71A6" w:rsidP="00DA71A6">
      <w:pPr>
        <w:pStyle w:val="ListParagraph"/>
        <w:numPr>
          <w:ilvl w:val="0"/>
          <w:numId w:val="7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A15EE">
        <w:rPr>
          <w:rFonts w:ascii="Bookman Old Style" w:hAnsi="Bookman Old Style"/>
          <w:sz w:val="24"/>
          <w:szCs w:val="24"/>
        </w:rPr>
        <w:t>Unsur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A15EE">
        <w:rPr>
          <w:rFonts w:ascii="Bookman Old Style" w:hAnsi="Bookman Old Style"/>
          <w:sz w:val="24"/>
          <w:szCs w:val="24"/>
        </w:rPr>
        <w:t>tugas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panitia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tercantum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dalam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keputusan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A15EE">
        <w:rPr>
          <w:rFonts w:ascii="Bookman Old Style" w:hAnsi="Bookman Old Style"/>
          <w:sz w:val="24"/>
          <w:szCs w:val="24"/>
        </w:rPr>
        <w:t>kepala</w:t>
      </w:r>
      <w:proofErr w:type="spellEnd"/>
      <w:r w:rsidRPr="000A15EE">
        <w:rPr>
          <w:rFonts w:ascii="Bookman Old Style" w:hAnsi="Bookman Old Style"/>
          <w:sz w:val="24"/>
          <w:szCs w:val="24"/>
        </w:rPr>
        <w:t xml:space="preserve"> Desa.</w:t>
      </w:r>
    </w:p>
    <w:p w14:paraId="2CEA324D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</w:p>
    <w:p w14:paraId="15AC029A" w14:textId="77777777" w:rsidR="0050234B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5</w:t>
      </w:r>
    </w:p>
    <w:p w14:paraId="2F9890BC" w14:textId="0803D26B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Panitia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mempunyai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tugas</w:t>
      </w:r>
      <w:proofErr w:type="spellEnd"/>
      <w:r w:rsidRPr="00DA71A6">
        <w:rPr>
          <w:rFonts w:ascii="Bookman Old Style" w:hAnsi="Bookman Old Style"/>
          <w:sz w:val="24"/>
          <w:szCs w:val="24"/>
        </w:rPr>
        <w:t>:</w:t>
      </w:r>
    </w:p>
    <w:p w14:paraId="0AF55132" w14:textId="6A0D1465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Menyiapkan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segala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kebutuhan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Desa.</w:t>
      </w:r>
    </w:p>
    <w:p w14:paraId="003896ED" w14:textId="3091AEEE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Menyusun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draft tata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tertib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Desa.</w:t>
      </w:r>
    </w:p>
    <w:p w14:paraId="1602B893" w14:textId="3BD3CC05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Menyampaikan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draft tata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tertib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kepada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untuk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dibahas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ditetapkan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menjadi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tata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tertib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Desa.</w:t>
      </w:r>
    </w:p>
    <w:p w14:paraId="016F94E8" w14:textId="1B420860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Menyusun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pembagian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secara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adil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merata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proporsi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keterwakilan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unsur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wilayah.</w:t>
      </w:r>
    </w:p>
    <w:p w14:paraId="30B03E49" w14:textId="5723DC8B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Memfasilitasi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segala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kebutuhan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mendokumentasikan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hasil-hasil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745256C8" w14:textId="63C70973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rekapitulasi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hasil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untuk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menentukan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melalui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format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penyusunan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15D8337D" w14:textId="0F140321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Melakukan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rekapitulasi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hasil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berkaitan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dengan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akan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dibawa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kecamatan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223C0D91" w14:textId="4ADF5035" w:rsidR="00DA71A6" w:rsidRPr="0050234B" w:rsidRDefault="00DA71A6" w:rsidP="0050234B">
      <w:pPr>
        <w:pStyle w:val="ListParagraph"/>
        <w:numPr>
          <w:ilvl w:val="0"/>
          <w:numId w:val="8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Berkewajiban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menjalankan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50234B">
        <w:rPr>
          <w:rFonts w:ascii="Bookman Old Style" w:hAnsi="Bookman Old Style"/>
          <w:sz w:val="24"/>
          <w:szCs w:val="24"/>
        </w:rPr>
        <w:t>dengan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penuh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tangungjawab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menjamin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pelaksanaan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penentuan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usulan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dilakukan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dengan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transparan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partisipatif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74E12E44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</w:p>
    <w:p w14:paraId="7DB8E88D" w14:textId="77777777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BAGIAN KETIGA</w:t>
      </w:r>
    </w:p>
    <w:p w14:paraId="39BE612F" w14:textId="77777777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HAK DAN KEWAJIBAN PESERTA</w:t>
      </w:r>
    </w:p>
    <w:p w14:paraId="57A31A92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</w:p>
    <w:p w14:paraId="2D5288A7" w14:textId="77777777" w:rsidR="0050234B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6</w:t>
      </w:r>
    </w:p>
    <w:p w14:paraId="273F2C5B" w14:textId="14E4EC86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Hak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</w:p>
    <w:p w14:paraId="3D956651" w14:textId="36C81B88" w:rsidR="00DA71A6" w:rsidRPr="0050234B" w:rsidRDefault="00DA71A6" w:rsidP="0050234B">
      <w:pPr>
        <w:pStyle w:val="ListParagraph"/>
        <w:numPr>
          <w:ilvl w:val="0"/>
          <w:numId w:val="10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terdiri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>:</w:t>
      </w:r>
    </w:p>
    <w:p w14:paraId="2783014D" w14:textId="050224DC" w:rsidR="00DA71A6" w:rsidRPr="0050234B" w:rsidRDefault="00DA71A6" w:rsidP="0050234B">
      <w:pPr>
        <w:pStyle w:val="ListParagraph"/>
        <w:numPr>
          <w:ilvl w:val="0"/>
          <w:numId w:val="12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Bicara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adalah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untuk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bertanya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menyampaikan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pendapat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67D5B293" w14:textId="1FA49043" w:rsidR="00DA71A6" w:rsidRPr="0050234B" w:rsidRDefault="00DA71A6" w:rsidP="0050234B">
      <w:pPr>
        <w:pStyle w:val="ListParagraph"/>
        <w:numPr>
          <w:ilvl w:val="0"/>
          <w:numId w:val="12"/>
        </w:numPr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Suara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adalah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untuk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mengambil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bagian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penyusunan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0C3095CF" w14:textId="74E6D0F4" w:rsidR="00DA71A6" w:rsidRPr="0050234B" w:rsidRDefault="00DA71A6" w:rsidP="0050234B">
      <w:pPr>
        <w:pStyle w:val="ListParagraph"/>
        <w:numPr>
          <w:ilvl w:val="0"/>
          <w:numId w:val="10"/>
        </w:numPr>
        <w:ind w:left="567" w:hanging="567"/>
        <w:rPr>
          <w:rFonts w:ascii="Bookman Old Style" w:hAnsi="Bookman Old Style"/>
          <w:sz w:val="24"/>
          <w:szCs w:val="24"/>
        </w:rPr>
      </w:pPr>
      <w:r w:rsidRPr="0050234B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memiliki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bicara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adalah</w:t>
      </w:r>
      <w:proofErr w:type="spellEnd"/>
      <w:r w:rsidRPr="0050234B">
        <w:rPr>
          <w:rFonts w:ascii="Bookman Old Style" w:hAnsi="Bookman Old Style"/>
          <w:sz w:val="24"/>
          <w:szCs w:val="24"/>
        </w:rPr>
        <w:t>:</w:t>
      </w:r>
    </w:p>
    <w:p w14:paraId="3EEFE8F6" w14:textId="1CB045A0" w:rsidR="00DA71A6" w:rsidRPr="0050234B" w:rsidRDefault="00DA71A6" w:rsidP="0050234B">
      <w:pPr>
        <w:pStyle w:val="ListParagraph"/>
        <w:numPr>
          <w:ilvl w:val="0"/>
          <w:numId w:val="14"/>
        </w:numPr>
        <w:ind w:left="1134" w:hanging="567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Utusan</w:t>
      </w:r>
      <w:proofErr w:type="spellEnd"/>
      <w:r w:rsidRPr="0050234B">
        <w:rPr>
          <w:rFonts w:ascii="Bookman Old Style" w:hAnsi="Bookman Old Style"/>
          <w:sz w:val="24"/>
          <w:szCs w:val="24"/>
        </w:rPr>
        <w:t>;</w:t>
      </w:r>
    </w:p>
    <w:p w14:paraId="14C8F924" w14:textId="0C1ACB6B" w:rsidR="00DA71A6" w:rsidRPr="0050234B" w:rsidRDefault="00DA71A6" w:rsidP="0050234B">
      <w:pPr>
        <w:pStyle w:val="ListParagraph"/>
        <w:numPr>
          <w:ilvl w:val="0"/>
          <w:numId w:val="14"/>
        </w:numPr>
        <w:ind w:left="1134" w:hanging="567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Undangan</w:t>
      </w:r>
      <w:proofErr w:type="spellEnd"/>
      <w:r w:rsidRPr="0050234B">
        <w:rPr>
          <w:rFonts w:ascii="Bookman Old Style" w:hAnsi="Bookman Old Style"/>
          <w:sz w:val="24"/>
          <w:szCs w:val="24"/>
        </w:rPr>
        <w:t>; dan</w:t>
      </w:r>
    </w:p>
    <w:p w14:paraId="7D0A9066" w14:textId="58F4CB51" w:rsidR="00DA71A6" w:rsidRPr="0050234B" w:rsidRDefault="00DA71A6" w:rsidP="0050234B">
      <w:pPr>
        <w:pStyle w:val="ListParagraph"/>
        <w:numPr>
          <w:ilvl w:val="0"/>
          <w:numId w:val="14"/>
        </w:numPr>
        <w:ind w:left="1134" w:hanging="567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Lainnya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19528D59" w14:textId="31098C34" w:rsidR="00DA71A6" w:rsidRPr="0050234B" w:rsidRDefault="00DA71A6" w:rsidP="0050234B">
      <w:pPr>
        <w:pStyle w:val="ListParagraph"/>
        <w:numPr>
          <w:ilvl w:val="0"/>
          <w:numId w:val="10"/>
        </w:numPr>
        <w:ind w:left="567" w:hanging="567"/>
        <w:rPr>
          <w:rFonts w:ascii="Bookman Old Style" w:hAnsi="Bookman Old Style"/>
          <w:sz w:val="24"/>
          <w:szCs w:val="24"/>
        </w:rPr>
      </w:pPr>
      <w:r w:rsidRPr="0050234B">
        <w:rPr>
          <w:rFonts w:ascii="Bookman Old Style" w:hAnsi="Bookman Old Style"/>
          <w:sz w:val="24"/>
          <w:szCs w:val="24"/>
        </w:rPr>
        <w:lastRenderedPageBreak/>
        <w:t xml:space="preserve">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memiliki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suara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adalah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seluruh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Utusan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0F053F37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 xml:space="preserve"> </w:t>
      </w:r>
    </w:p>
    <w:p w14:paraId="43BF4939" w14:textId="77777777" w:rsidR="0050234B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7</w:t>
      </w:r>
    </w:p>
    <w:p w14:paraId="5756D714" w14:textId="1F48B7C8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Kewajiban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</w:p>
    <w:p w14:paraId="3985F9A6" w14:textId="77777777" w:rsidR="00DA71A6" w:rsidRPr="00DA71A6" w:rsidRDefault="00DA71A6" w:rsidP="0050234B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Kewajiban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Peserta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Musrenbang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dimaksud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3 </w:t>
      </w:r>
      <w:proofErr w:type="spellStart"/>
      <w:r w:rsidRPr="00DA71A6">
        <w:rPr>
          <w:rFonts w:ascii="Bookman Old Style" w:hAnsi="Bookman Old Style"/>
          <w:sz w:val="24"/>
          <w:szCs w:val="24"/>
        </w:rPr>
        <w:t>meliputi</w:t>
      </w:r>
      <w:proofErr w:type="spellEnd"/>
      <w:r w:rsidRPr="00DA71A6">
        <w:rPr>
          <w:rFonts w:ascii="Bookman Old Style" w:hAnsi="Bookman Old Style"/>
          <w:sz w:val="24"/>
          <w:szCs w:val="24"/>
        </w:rPr>
        <w:t>:</w:t>
      </w:r>
    </w:p>
    <w:p w14:paraId="63C737E9" w14:textId="7227229F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Hadir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0234B">
        <w:rPr>
          <w:rFonts w:ascii="Bookman Old Style" w:hAnsi="Bookman Old Style"/>
          <w:sz w:val="24"/>
          <w:szCs w:val="24"/>
        </w:rPr>
        <w:t>lokasi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sesuai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waktu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tempat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telah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ditetapkan</w:t>
      </w:r>
      <w:proofErr w:type="spellEnd"/>
      <w:r w:rsidRPr="0050234B">
        <w:rPr>
          <w:rFonts w:ascii="Bookman Old Style" w:hAnsi="Bookman Old Style"/>
          <w:sz w:val="24"/>
          <w:szCs w:val="24"/>
        </w:rPr>
        <w:t>;</w:t>
      </w:r>
    </w:p>
    <w:p w14:paraId="6CB8C0FB" w14:textId="6C806835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Mengikuti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mentaati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semua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ketentuan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tata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tertib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telah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disepakati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ditetapkan</w:t>
      </w:r>
      <w:proofErr w:type="spellEnd"/>
      <w:r w:rsidRPr="0050234B">
        <w:rPr>
          <w:rFonts w:ascii="Bookman Old Style" w:hAnsi="Bookman Old Style"/>
          <w:sz w:val="24"/>
          <w:szCs w:val="24"/>
        </w:rPr>
        <w:t>;</w:t>
      </w:r>
    </w:p>
    <w:p w14:paraId="06D04723" w14:textId="3C2ED2AE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Mengikuti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jalannya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dengan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penuh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tangungjawab</w:t>
      </w:r>
      <w:proofErr w:type="spellEnd"/>
      <w:r w:rsidRPr="0050234B">
        <w:rPr>
          <w:rFonts w:ascii="Bookman Old Style" w:hAnsi="Bookman Old Style"/>
          <w:sz w:val="24"/>
          <w:szCs w:val="24"/>
        </w:rPr>
        <w:t>;</w:t>
      </w:r>
    </w:p>
    <w:p w14:paraId="7F45B731" w14:textId="75B7574C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Menjaga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keamanan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kelancaran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jalannya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Musrenbang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Desa;</w:t>
      </w:r>
    </w:p>
    <w:p w14:paraId="3091DCD2" w14:textId="0B8E8EAB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Menghindari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hal-hal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bersifat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provokatif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dapat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mengganggu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jalannya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>; dan</w:t>
      </w:r>
    </w:p>
    <w:p w14:paraId="66D12E3E" w14:textId="72DFF947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Menjalankan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mekanisme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proses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>/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penyusunan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usulan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dengan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penuh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keterbukaan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partisipatif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01E7E515" w14:textId="4969147A" w:rsidR="00DA71A6" w:rsidRPr="0050234B" w:rsidRDefault="00DA71A6" w:rsidP="0050234B">
      <w:pPr>
        <w:pStyle w:val="ListParagraph"/>
        <w:numPr>
          <w:ilvl w:val="0"/>
          <w:numId w:val="1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Menyepakati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seluruh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ketetapan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menjadi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hasil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keputusan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tertuang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berita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acara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384C00F7" w14:textId="7777777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</w:p>
    <w:p w14:paraId="6B177472" w14:textId="77777777" w:rsidR="0050234B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BAGIAN KETIGA</w:t>
      </w:r>
    </w:p>
    <w:p w14:paraId="56CDCF42" w14:textId="3A5BB40F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MEKANISME PENYUSUNAN PRIORITAS</w:t>
      </w:r>
    </w:p>
    <w:p w14:paraId="60E3C5AF" w14:textId="77777777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8</w:t>
      </w:r>
    </w:p>
    <w:p w14:paraId="1D23C529" w14:textId="266A8F3F" w:rsidR="00DA71A6" w:rsidRPr="0050234B" w:rsidRDefault="00DA71A6" w:rsidP="0050234B">
      <w:pPr>
        <w:pStyle w:val="ListParagraph"/>
        <w:numPr>
          <w:ilvl w:val="1"/>
          <w:numId w:val="1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Pembagian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dimaksud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Pasal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5 </w:t>
      </w:r>
      <w:proofErr w:type="spellStart"/>
      <w:r w:rsidRPr="0050234B">
        <w:rPr>
          <w:rFonts w:ascii="Bookman Old Style" w:hAnsi="Bookman Old Style"/>
          <w:sz w:val="24"/>
          <w:szCs w:val="24"/>
        </w:rPr>
        <w:t>huruf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d, </w:t>
      </w:r>
      <w:proofErr w:type="spellStart"/>
      <w:r w:rsidRPr="0050234B">
        <w:rPr>
          <w:rFonts w:ascii="Bookman Old Style" w:hAnsi="Bookman Old Style"/>
          <w:sz w:val="24"/>
          <w:szCs w:val="24"/>
        </w:rPr>
        <w:t>adalah</w:t>
      </w:r>
      <w:proofErr w:type="spellEnd"/>
      <w:r w:rsidRPr="0050234B">
        <w:rPr>
          <w:rFonts w:ascii="Bookman Old Style" w:hAnsi="Bookman Old Style"/>
          <w:sz w:val="24"/>
          <w:szCs w:val="24"/>
        </w:rPr>
        <w:t>:</w:t>
      </w:r>
    </w:p>
    <w:p w14:paraId="004F6FAB" w14:textId="48712C67" w:rsidR="00DA71A6" w:rsidRPr="0050234B" w:rsidRDefault="00DA71A6" w:rsidP="0050234B">
      <w:pPr>
        <w:pStyle w:val="ListParagraph"/>
        <w:numPr>
          <w:ilvl w:val="0"/>
          <w:numId w:val="18"/>
        </w:numPr>
        <w:tabs>
          <w:tab w:val="left" w:pos="567"/>
        </w:tabs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Penyusunan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dilakukan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melalui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28E81C7D" w14:textId="77777777" w:rsidR="0050234B" w:rsidRDefault="00DA71A6" w:rsidP="0050234B">
      <w:pPr>
        <w:pStyle w:val="ListParagraph"/>
        <w:numPr>
          <w:ilvl w:val="0"/>
          <w:numId w:val="18"/>
        </w:numPr>
        <w:tabs>
          <w:tab w:val="left" w:pos="567"/>
        </w:tabs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dimaksud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huruf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a,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terdiri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pleno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20327EC7" w14:textId="77777777" w:rsidR="0050234B" w:rsidRDefault="00DA71A6" w:rsidP="0050234B">
      <w:pPr>
        <w:pStyle w:val="ListParagraph"/>
        <w:numPr>
          <w:ilvl w:val="0"/>
          <w:numId w:val="18"/>
        </w:numPr>
        <w:tabs>
          <w:tab w:val="left" w:pos="567"/>
        </w:tabs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berasal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utusan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4463E1DD" w14:textId="1D1DEDA4" w:rsidR="00DA71A6" w:rsidRPr="0050234B" w:rsidRDefault="00DA71A6" w:rsidP="0050234B">
      <w:pPr>
        <w:pStyle w:val="ListParagraph"/>
        <w:numPr>
          <w:ilvl w:val="0"/>
          <w:numId w:val="18"/>
        </w:numPr>
        <w:tabs>
          <w:tab w:val="left" w:pos="567"/>
        </w:tabs>
        <w:ind w:left="1134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Panitia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membagi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sebanyak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4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yaitu</w:t>
      </w:r>
      <w:proofErr w:type="spellEnd"/>
      <w:r w:rsidRPr="0050234B">
        <w:rPr>
          <w:rFonts w:ascii="Bookman Old Style" w:hAnsi="Bookman Old Style"/>
          <w:sz w:val="24"/>
          <w:szCs w:val="24"/>
        </w:rPr>
        <w:t>:</w:t>
      </w:r>
    </w:p>
    <w:p w14:paraId="46DCAD68" w14:textId="0DD801C4" w:rsidR="00DA71A6" w:rsidRPr="0050234B" w:rsidRDefault="00DA71A6" w:rsidP="0050234B">
      <w:pPr>
        <w:pStyle w:val="ListParagraph"/>
        <w:numPr>
          <w:ilvl w:val="0"/>
          <w:numId w:val="20"/>
        </w:numPr>
        <w:ind w:left="1701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1 (</w:t>
      </w:r>
      <w:proofErr w:type="spellStart"/>
      <w:r w:rsidRPr="0050234B">
        <w:rPr>
          <w:rFonts w:ascii="Bookman Old Style" w:hAnsi="Bookman Old Style"/>
          <w:sz w:val="24"/>
          <w:szCs w:val="24"/>
        </w:rPr>
        <w:t>satu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pemerintahan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desa;</w:t>
      </w:r>
    </w:p>
    <w:p w14:paraId="1AF54B9F" w14:textId="7D4583B6" w:rsidR="00DA71A6" w:rsidRPr="0050234B" w:rsidRDefault="00DA71A6" w:rsidP="0050234B">
      <w:pPr>
        <w:pStyle w:val="ListParagraph"/>
        <w:numPr>
          <w:ilvl w:val="0"/>
          <w:numId w:val="20"/>
        </w:numPr>
        <w:ind w:left="1701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2 (</w:t>
      </w:r>
      <w:proofErr w:type="spellStart"/>
      <w:r w:rsidRPr="0050234B">
        <w:rPr>
          <w:rFonts w:ascii="Bookman Old Style" w:hAnsi="Bookman Old Style"/>
          <w:sz w:val="24"/>
          <w:szCs w:val="24"/>
        </w:rPr>
        <w:t>dua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pembangunan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desa;</w:t>
      </w:r>
    </w:p>
    <w:p w14:paraId="4F62C843" w14:textId="7D77478D" w:rsidR="00DA71A6" w:rsidRPr="0050234B" w:rsidRDefault="00DA71A6" w:rsidP="0050234B">
      <w:pPr>
        <w:pStyle w:val="ListParagraph"/>
        <w:numPr>
          <w:ilvl w:val="0"/>
          <w:numId w:val="20"/>
        </w:numPr>
        <w:ind w:left="1701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3 (</w:t>
      </w:r>
      <w:proofErr w:type="spellStart"/>
      <w:r w:rsidRPr="0050234B">
        <w:rPr>
          <w:rFonts w:ascii="Bookman Old Style" w:hAnsi="Bookman Old Style"/>
          <w:sz w:val="24"/>
          <w:szCs w:val="24"/>
        </w:rPr>
        <w:t>tiga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pembinaan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kemasyarakatan</w:t>
      </w:r>
      <w:proofErr w:type="spellEnd"/>
      <w:r w:rsidRPr="0050234B">
        <w:rPr>
          <w:rFonts w:ascii="Bookman Old Style" w:hAnsi="Bookman Old Style"/>
          <w:sz w:val="24"/>
          <w:szCs w:val="24"/>
        </w:rPr>
        <w:t>; dan</w:t>
      </w:r>
    </w:p>
    <w:p w14:paraId="1BA98058" w14:textId="68B798EB" w:rsidR="00DA71A6" w:rsidRPr="0050234B" w:rsidRDefault="00DA71A6" w:rsidP="0050234B">
      <w:pPr>
        <w:pStyle w:val="ListParagraph"/>
        <w:numPr>
          <w:ilvl w:val="0"/>
          <w:numId w:val="20"/>
        </w:numPr>
        <w:ind w:left="1701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4 (</w:t>
      </w:r>
      <w:proofErr w:type="spellStart"/>
      <w:r w:rsidRPr="0050234B">
        <w:rPr>
          <w:rFonts w:ascii="Bookman Old Style" w:hAnsi="Bookman Old Style"/>
          <w:sz w:val="24"/>
          <w:szCs w:val="24"/>
        </w:rPr>
        <w:t>empat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pemberdayaan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masyarakat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50AD66D1" w14:textId="40620EAB" w:rsidR="00DA71A6" w:rsidRPr="0050234B" w:rsidRDefault="00DA71A6" w:rsidP="0050234B">
      <w:pPr>
        <w:pStyle w:val="ListParagraph"/>
        <w:numPr>
          <w:ilvl w:val="1"/>
          <w:numId w:val="1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Pembagian</w:t>
      </w:r>
      <w:proofErr w:type="spellEnd"/>
      <w:r w:rsidRPr="0050234B">
        <w:rPr>
          <w:rFonts w:ascii="Bookman Old Style" w:hAnsi="Bookman Old Style"/>
          <w:sz w:val="24"/>
          <w:szCs w:val="24"/>
        </w:rPr>
        <w:tab/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ab/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ab/>
      </w:r>
      <w:proofErr w:type="spellStart"/>
      <w:r w:rsidRPr="0050234B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50234B">
        <w:rPr>
          <w:rFonts w:ascii="Bookman Old Style" w:hAnsi="Bookman Old Style"/>
          <w:sz w:val="24"/>
          <w:szCs w:val="24"/>
        </w:rPr>
        <w:tab/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="0050234B">
        <w:rPr>
          <w:rFonts w:ascii="Bookman Old Style" w:hAnsi="Bookman Old Style"/>
          <w:sz w:val="24"/>
          <w:szCs w:val="24"/>
        </w:rPr>
        <w:t xml:space="preserve"> m</w:t>
      </w:r>
      <w:r w:rsidRPr="0050234B">
        <w:rPr>
          <w:rFonts w:ascii="Bookman Old Style" w:hAnsi="Bookman Old Style"/>
          <w:sz w:val="24"/>
          <w:szCs w:val="24"/>
        </w:rPr>
        <w:t>em</w:t>
      </w:r>
      <w:r w:rsidR="0050234B">
        <w:rPr>
          <w:rFonts w:ascii="Bookman Old Style" w:hAnsi="Bookman Old Style"/>
          <w:sz w:val="24"/>
          <w:szCs w:val="24"/>
        </w:rPr>
        <w:t>-</w:t>
      </w:r>
      <w:proofErr w:type="spellStart"/>
      <w:r w:rsidRPr="0050234B">
        <w:rPr>
          <w:rFonts w:ascii="Bookman Old Style" w:hAnsi="Bookman Old Style"/>
          <w:sz w:val="24"/>
          <w:szCs w:val="24"/>
        </w:rPr>
        <w:t>pertimbangkan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keterwakilan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dusun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7ED16875" w14:textId="242C112B" w:rsidR="00DA71A6" w:rsidRPr="0050234B" w:rsidRDefault="00DA71A6" w:rsidP="00DA71A6">
      <w:pPr>
        <w:pStyle w:val="ListParagraph"/>
        <w:numPr>
          <w:ilvl w:val="1"/>
          <w:numId w:val="1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Memilih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menunjuk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peninjau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berasal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utusan</w:t>
      </w:r>
      <w:proofErr w:type="spellEnd"/>
    </w:p>
    <w:p w14:paraId="4608C0F0" w14:textId="77777777" w:rsidR="0050234B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9</w:t>
      </w:r>
    </w:p>
    <w:p w14:paraId="42A155F4" w14:textId="13B947EB" w:rsidR="00DA71A6" w:rsidRPr="00DA71A6" w:rsidRDefault="00DA71A6" w:rsidP="0050234B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Diskusi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Kelompok</w:t>
      </w:r>
      <w:proofErr w:type="spellEnd"/>
    </w:p>
    <w:p w14:paraId="426B3873" w14:textId="033644C4" w:rsidR="00DA71A6" w:rsidRPr="0050234B" w:rsidRDefault="00DA71A6" w:rsidP="0050234B">
      <w:pPr>
        <w:pStyle w:val="ListParagraph"/>
        <w:numPr>
          <w:ilvl w:val="1"/>
          <w:numId w:val="2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membahas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sesuai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kriteria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pedoman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terbagi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bidang-bidang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26616035" w14:textId="59747A92" w:rsidR="00DA71A6" w:rsidRPr="0050234B" w:rsidRDefault="00DA71A6" w:rsidP="0050234B">
      <w:pPr>
        <w:pStyle w:val="ListParagraph"/>
        <w:numPr>
          <w:ilvl w:val="1"/>
          <w:numId w:val="2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dimaksud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ayat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(1)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membahas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menyusun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Desa pada salah </w:t>
      </w:r>
      <w:proofErr w:type="spellStart"/>
      <w:r w:rsidRPr="0050234B">
        <w:rPr>
          <w:rFonts w:ascii="Bookman Old Style" w:hAnsi="Bookman Old Style"/>
          <w:sz w:val="24"/>
          <w:szCs w:val="24"/>
        </w:rPr>
        <w:t>satu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bidang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saja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00B48F39" w14:textId="4108AE0B" w:rsidR="00DA71A6" w:rsidRPr="0050234B" w:rsidRDefault="00DA71A6" w:rsidP="0050234B">
      <w:pPr>
        <w:pStyle w:val="ListParagraph"/>
        <w:numPr>
          <w:ilvl w:val="1"/>
          <w:numId w:val="2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dipimpin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ketua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sekretaris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dipilih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dari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peserta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29E73980" w14:textId="416F9688" w:rsidR="00DA71A6" w:rsidRPr="0050234B" w:rsidRDefault="00DA71A6" w:rsidP="0050234B">
      <w:pPr>
        <w:pStyle w:val="ListParagraph"/>
        <w:numPr>
          <w:ilvl w:val="1"/>
          <w:numId w:val="2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lastRenderedPageBreak/>
        <w:t>Penyusunan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dapat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dilakukan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melalui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penilaian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terbuka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50234B">
        <w:rPr>
          <w:rFonts w:ascii="Bookman Old Style" w:hAnsi="Bookman Old Style"/>
          <w:sz w:val="24"/>
          <w:szCs w:val="24"/>
        </w:rPr>
        <w:t>musyawarah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mufakat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50234B">
        <w:rPr>
          <w:rFonts w:ascii="Bookman Old Style" w:hAnsi="Bookman Old Style"/>
          <w:sz w:val="24"/>
          <w:szCs w:val="24"/>
        </w:rPr>
        <w:t>atau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melalui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penilaian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tertutup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50234B">
        <w:rPr>
          <w:rFonts w:ascii="Bookman Old Style" w:hAnsi="Bookman Old Style"/>
          <w:sz w:val="24"/>
          <w:szCs w:val="24"/>
        </w:rPr>
        <w:t>skoring</w:t>
      </w:r>
      <w:proofErr w:type="spellEnd"/>
      <w:r w:rsidRPr="0050234B">
        <w:rPr>
          <w:rFonts w:ascii="Bookman Old Style" w:hAnsi="Bookman Old Style"/>
          <w:sz w:val="24"/>
          <w:szCs w:val="24"/>
        </w:rPr>
        <w:t>).</w:t>
      </w:r>
    </w:p>
    <w:p w14:paraId="2695BB65" w14:textId="3C8654ED" w:rsidR="00DA71A6" w:rsidRPr="0050234B" w:rsidRDefault="00DA71A6" w:rsidP="0050234B">
      <w:pPr>
        <w:pStyle w:val="ListParagraph"/>
        <w:numPr>
          <w:ilvl w:val="1"/>
          <w:numId w:val="24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234B">
        <w:rPr>
          <w:rFonts w:ascii="Bookman Old Style" w:hAnsi="Bookman Old Style"/>
          <w:sz w:val="24"/>
          <w:szCs w:val="24"/>
        </w:rPr>
        <w:t>Prioritas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program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kegiatan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hasil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dimasukkan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dalam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form </w:t>
      </w:r>
      <w:proofErr w:type="spellStart"/>
      <w:r w:rsidRPr="0050234B">
        <w:rPr>
          <w:rFonts w:ascii="Bookman Old Style" w:hAnsi="Bookman Old Style"/>
          <w:sz w:val="24"/>
          <w:szCs w:val="24"/>
        </w:rPr>
        <w:t>hasil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diskusi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ditandatangani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ketua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0234B">
        <w:rPr>
          <w:rFonts w:ascii="Bookman Old Style" w:hAnsi="Bookman Old Style"/>
          <w:sz w:val="24"/>
          <w:szCs w:val="24"/>
        </w:rPr>
        <w:t>sekretaris</w:t>
      </w:r>
      <w:proofErr w:type="spellEnd"/>
      <w:r w:rsidRPr="0050234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234B">
        <w:rPr>
          <w:rFonts w:ascii="Bookman Old Style" w:hAnsi="Bookman Old Style"/>
          <w:sz w:val="24"/>
          <w:szCs w:val="24"/>
        </w:rPr>
        <w:t>kelompok</w:t>
      </w:r>
      <w:proofErr w:type="spellEnd"/>
      <w:r w:rsidRPr="0050234B">
        <w:rPr>
          <w:rFonts w:ascii="Bookman Old Style" w:hAnsi="Bookman Old Style"/>
          <w:sz w:val="24"/>
          <w:szCs w:val="24"/>
        </w:rPr>
        <w:t>.</w:t>
      </w:r>
    </w:p>
    <w:p w14:paraId="1C53CF99" w14:textId="52B1B0A6" w:rsidR="00047E8C" w:rsidRDefault="00DA71A6" w:rsidP="00047E8C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Pasal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10</w:t>
      </w:r>
    </w:p>
    <w:p w14:paraId="73AAEC2C" w14:textId="41C0CBB6" w:rsidR="00DA71A6" w:rsidRPr="00DA71A6" w:rsidRDefault="00DA71A6" w:rsidP="00047E8C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Diskusi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Pleno</w:t>
      </w:r>
      <w:proofErr w:type="spellEnd"/>
    </w:p>
    <w:p w14:paraId="7F333F47" w14:textId="5C21A784" w:rsidR="00DA71A6" w:rsidRPr="00047E8C" w:rsidRDefault="00DA71A6" w:rsidP="00047E8C">
      <w:pPr>
        <w:pStyle w:val="ListParagraph"/>
        <w:numPr>
          <w:ilvl w:val="0"/>
          <w:numId w:val="25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 xml:space="preserve">Hasil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kelompok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dibahas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ditetapkan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dalam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pleno</w:t>
      </w:r>
      <w:proofErr w:type="spellEnd"/>
      <w:r w:rsidRPr="00047E8C">
        <w:rPr>
          <w:rFonts w:ascii="Bookman Old Style" w:hAnsi="Bookman Old Style"/>
          <w:sz w:val="24"/>
          <w:szCs w:val="24"/>
        </w:rPr>
        <w:t>.</w:t>
      </w:r>
    </w:p>
    <w:p w14:paraId="6C0F8B30" w14:textId="5FD64F7C" w:rsidR="00DA71A6" w:rsidRPr="00047E8C" w:rsidRDefault="00DA71A6" w:rsidP="00047E8C">
      <w:pPr>
        <w:pStyle w:val="ListParagraph"/>
        <w:numPr>
          <w:ilvl w:val="0"/>
          <w:numId w:val="25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7E8C">
        <w:rPr>
          <w:rFonts w:ascii="Bookman Old Style" w:hAnsi="Bookman Old Style"/>
          <w:sz w:val="24"/>
          <w:szCs w:val="24"/>
        </w:rPr>
        <w:t>Masing-masing</w:t>
      </w:r>
      <w:proofErr w:type="spellEnd"/>
      <w:r w:rsid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perwakilan</w:t>
      </w:r>
      <w:proofErr w:type="spellEnd"/>
      <w:r w:rsid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kelompok</w:t>
      </w:r>
      <w:proofErr w:type="spellEnd"/>
      <w:r w:rsidRPr="00047E8C">
        <w:rPr>
          <w:rFonts w:ascii="Bookman Old Style" w:hAnsi="Bookman Old Style"/>
          <w:sz w:val="24"/>
          <w:szCs w:val="24"/>
        </w:rPr>
        <w:tab/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memaparkan</w:t>
      </w:r>
      <w:proofErr w:type="spellEnd"/>
      <w:r w:rsid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hasil</w:t>
      </w:r>
      <w:proofErr w:type="spellEnd"/>
      <w:r w:rsid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kelompok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pada forum </w:t>
      </w:r>
      <w:proofErr w:type="spellStart"/>
      <w:r w:rsidRPr="00047E8C">
        <w:rPr>
          <w:rFonts w:ascii="Bookman Old Style" w:hAnsi="Bookman Old Style"/>
          <w:sz w:val="24"/>
          <w:szCs w:val="24"/>
        </w:rPr>
        <w:t>pleno</w:t>
      </w:r>
      <w:proofErr w:type="spellEnd"/>
      <w:r w:rsidRPr="00047E8C">
        <w:rPr>
          <w:rFonts w:ascii="Bookman Old Style" w:hAnsi="Bookman Old Style"/>
          <w:sz w:val="24"/>
          <w:szCs w:val="24"/>
        </w:rPr>
        <w:t>.</w:t>
      </w:r>
    </w:p>
    <w:p w14:paraId="775AD7E9" w14:textId="5D5ED6F5" w:rsidR="00DA71A6" w:rsidRPr="00047E8C" w:rsidRDefault="00DA71A6" w:rsidP="00DA71A6">
      <w:pPr>
        <w:pStyle w:val="ListParagraph"/>
        <w:numPr>
          <w:ilvl w:val="0"/>
          <w:numId w:val="25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 xml:space="preserve">Hasil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ketetapan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pleno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dituangkan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dalam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berita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acara </w:t>
      </w:r>
      <w:proofErr w:type="spellStart"/>
      <w:r w:rsidRPr="00047E8C">
        <w:rPr>
          <w:rFonts w:ascii="Bookman Old Style" w:hAnsi="Bookman Old Style"/>
          <w:sz w:val="24"/>
          <w:szCs w:val="24"/>
        </w:rPr>
        <w:t>musrenbang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ditandatangani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047E8C">
        <w:rPr>
          <w:rFonts w:ascii="Bookman Old Style" w:hAnsi="Bookman Old Style"/>
          <w:sz w:val="24"/>
          <w:szCs w:val="24"/>
        </w:rPr>
        <w:t>pimpinan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musyawarah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perwakilan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peserta</w:t>
      </w:r>
      <w:proofErr w:type="spellEnd"/>
      <w:r w:rsidRPr="00047E8C">
        <w:rPr>
          <w:rFonts w:ascii="Bookman Old Style" w:hAnsi="Bookman Old Style"/>
          <w:sz w:val="24"/>
          <w:szCs w:val="24"/>
        </w:rPr>
        <w:t>.</w:t>
      </w:r>
    </w:p>
    <w:p w14:paraId="5664163C" w14:textId="77777777" w:rsidR="00047E8C" w:rsidRPr="00047E8C" w:rsidRDefault="00047E8C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0CA3C3AD" w14:textId="1A695810" w:rsidR="00047E8C" w:rsidRPr="00047E8C" w:rsidRDefault="00DA71A6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047E8C">
        <w:rPr>
          <w:rFonts w:ascii="Bookman Old Style" w:hAnsi="Bookman Old Style"/>
          <w:sz w:val="24"/>
          <w:szCs w:val="24"/>
        </w:rPr>
        <w:t>Pasal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11</w:t>
      </w:r>
    </w:p>
    <w:p w14:paraId="7319EBB2" w14:textId="3BB43D63" w:rsidR="00DA71A6" w:rsidRPr="00047E8C" w:rsidRDefault="00DA71A6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 xml:space="preserve">Tata Cara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</w:p>
    <w:p w14:paraId="4473F4CA" w14:textId="115F34B9" w:rsidR="00DA71A6" w:rsidRPr="00047E8C" w:rsidRDefault="00DA71A6" w:rsidP="00047E8C">
      <w:pPr>
        <w:pStyle w:val="ListParagraph"/>
        <w:numPr>
          <w:ilvl w:val="1"/>
          <w:numId w:val="2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pleno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dipandu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047E8C">
        <w:rPr>
          <w:rFonts w:ascii="Bookman Old Style" w:hAnsi="Bookman Old Style"/>
          <w:sz w:val="24"/>
          <w:szCs w:val="24"/>
        </w:rPr>
        <w:t>Panitia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Penyelenggara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Musrenbang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047E8C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rekapitulasi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hasil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kelompok</w:t>
      </w:r>
      <w:proofErr w:type="spellEnd"/>
      <w:r w:rsidRPr="00047E8C">
        <w:rPr>
          <w:rFonts w:ascii="Bookman Old Style" w:hAnsi="Bookman Old Style"/>
          <w:sz w:val="24"/>
          <w:szCs w:val="24"/>
        </w:rPr>
        <w:t>.</w:t>
      </w:r>
    </w:p>
    <w:p w14:paraId="2CC721ED" w14:textId="77777777" w:rsidR="00047E8C" w:rsidRDefault="00DA71A6" w:rsidP="00047E8C">
      <w:pPr>
        <w:pStyle w:val="ListParagraph"/>
        <w:numPr>
          <w:ilvl w:val="1"/>
          <w:numId w:val="2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47E8C">
        <w:rPr>
          <w:rFonts w:ascii="Bookman Old Style" w:hAnsi="Bookman Old Style"/>
          <w:sz w:val="24"/>
          <w:szCs w:val="24"/>
        </w:rPr>
        <w:t>Masing-masing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kelompok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menyampaikan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47E8C">
        <w:rPr>
          <w:rFonts w:ascii="Bookman Old Style" w:hAnsi="Bookman Old Style"/>
          <w:sz w:val="24"/>
          <w:szCs w:val="24"/>
        </w:rPr>
        <w:t>memaparkan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hasil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kelompoknya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kepada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peserta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Musrenbang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Desa.</w:t>
      </w:r>
    </w:p>
    <w:p w14:paraId="45A23DBA" w14:textId="13D9FCE2" w:rsidR="00DA71A6" w:rsidRPr="00047E8C" w:rsidRDefault="00DA71A6" w:rsidP="00047E8C">
      <w:pPr>
        <w:pStyle w:val="ListParagraph"/>
        <w:numPr>
          <w:ilvl w:val="1"/>
          <w:numId w:val="2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>Proses</w:t>
      </w:r>
      <w:r w:rsidRPr="00047E8C">
        <w:rPr>
          <w:rFonts w:ascii="Bookman Old Style" w:hAnsi="Bookman Old Style"/>
          <w:sz w:val="24"/>
          <w:szCs w:val="24"/>
        </w:rPr>
        <w:tab/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dimaksud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ayat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(1), </w:t>
      </w:r>
      <w:proofErr w:type="spellStart"/>
      <w:r w:rsidRPr="00047E8C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evaluasi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laju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pencapaian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SDGs Desa yang </w:t>
      </w:r>
      <w:proofErr w:type="spellStart"/>
      <w:r w:rsidRPr="00047E8C">
        <w:rPr>
          <w:rFonts w:ascii="Bookman Old Style" w:hAnsi="Bookman Old Style"/>
          <w:sz w:val="24"/>
          <w:szCs w:val="24"/>
        </w:rPr>
        <w:t>merujuk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047E8C">
        <w:rPr>
          <w:rFonts w:ascii="Bookman Old Style" w:hAnsi="Bookman Old Style"/>
          <w:sz w:val="24"/>
          <w:szCs w:val="24"/>
        </w:rPr>
        <w:t>Sistem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Informasi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Desa.</w:t>
      </w:r>
    </w:p>
    <w:p w14:paraId="7861837D" w14:textId="7ED70BEA" w:rsidR="00DA71A6" w:rsidRPr="00047E8C" w:rsidRDefault="00DA71A6" w:rsidP="00DA71A6">
      <w:pPr>
        <w:pStyle w:val="ListParagraph"/>
        <w:numPr>
          <w:ilvl w:val="1"/>
          <w:numId w:val="26"/>
        </w:numPr>
        <w:ind w:left="567" w:hanging="567"/>
        <w:jc w:val="both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 xml:space="preserve">Hasil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pleno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ditandantangani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Pr="00047E8C">
        <w:rPr>
          <w:rFonts w:ascii="Bookman Old Style" w:hAnsi="Bookman Old Style"/>
          <w:sz w:val="24"/>
          <w:szCs w:val="24"/>
        </w:rPr>
        <w:t>pimpinan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diskusi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perwakilan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dari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peserta</w:t>
      </w:r>
      <w:proofErr w:type="spellEnd"/>
      <w:r w:rsidRPr="00047E8C">
        <w:rPr>
          <w:rFonts w:ascii="Bookman Old Style" w:hAnsi="Bookman Old Style"/>
          <w:sz w:val="24"/>
          <w:szCs w:val="24"/>
        </w:rPr>
        <w:t>.</w:t>
      </w:r>
    </w:p>
    <w:p w14:paraId="4FFE51B6" w14:textId="77777777" w:rsidR="00DA71A6" w:rsidRPr="00047E8C" w:rsidRDefault="00DA71A6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047E8C">
        <w:rPr>
          <w:rFonts w:ascii="Bookman Old Style" w:hAnsi="Bookman Old Style"/>
          <w:sz w:val="24"/>
          <w:szCs w:val="24"/>
        </w:rPr>
        <w:t>Pasal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12</w:t>
      </w:r>
    </w:p>
    <w:p w14:paraId="6A91A455" w14:textId="77777777" w:rsidR="00DA71A6" w:rsidRPr="00047E8C" w:rsidRDefault="00DA71A6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 xml:space="preserve">Tata Cara </w:t>
      </w:r>
      <w:proofErr w:type="spellStart"/>
      <w:r w:rsidRPr="00047E8C">
        <w:rPr>
          <w:rFonts w:ascii="Bookman Old Style" w:hAnsi="Bookman Old Style"/>
          <w:sz w:val="24"/>
          <w:szCs w:val="24"/>
        </w:rPr>
        <w:t>Pengambilan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Keputusan</w:t>
      </w:r>
    </w:p>
    <w:p w14:paraId="50C92820" w14:textId="47095857" w:rsidR="00DA71A6" w:rsidRPr="00DA71A6" w:rsidRDefault="00DA71A6" w:rsidP="00DA71A6">
      <w:pPr>
        <w:rPr>
          <w:rFonts w:ascii="Bookman Old Style" w:hAnsi="Bookman Old Style"/>
          <w:sz w:val="24"/>
          <w:szCs w:val="24"/>
        </w:rPr>
      </w:pPr>
      <w:proofErr w:type="spellStart"/>
      <w:r w:rsidRPr="00DA71A6">
        <w:rPr>
          <w:rFonts w:ascii="Bookman Old Style" w:hAnsi="Bookman Old Style"/>
          <w:sz w:val="24"/>
          <w:szCs w:val="24"/>
        </w:rPr>
        <w:t>Pengambilan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keputusan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ditempuh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cara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musyawarah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untuk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mufakat</w:t>
      </w:r>
      <w:proofErr w:type="spellEnd"/>
      <w:r w:rsidRPr="00DA71A6">
        <w:rPr>
          <w:rFonts w:ascii="Bookman Old Style" w:hAnsi="Bookman Old Style"/>
          <w:sz w:val="24"/>
          <w:szCs w:val="24"/>
        </w:rPr>
        <w:t>.</w:t>
      </w:r>
    </w:p>
    <w:p w14:paraId="560850B7" w14:textId="4C8EDE84" w:rsidR="00DA71A6" w:rsidRPr="00047E8C" w:rsidRDefault="00DA71A6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047E8C">
        <w:rPr>
          <w:rFonts w:ascii="Bookman Old Style" w:hAnsi="Bookman Old Style"/>
          <w:sz w:val="24"/>
          <w:szCs w:val="24"/>
        </w:rPr>
        <w:t>BAGIAN KEEMPAT PENUTUP</w:t>
      </w:r>
    </w:p>
    <w:p w14:paraId="180D5486" w14:textId="77777777" w:rsidR="00DA71A6" w:rsidRPr="00047E8C" w:rsidRDefault="00DA71A6" w:rsidP="00047E8C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047E8C">
        <w:rPr>
          <w:rFonts w:ascii="Bookman Old Style" w:hAnsi="Bookman Old Style"/>
          <w:sz w:val="24"/>
          <w:szCs w:val="24"/>
        </w:rPr>
        <w:t>Pasal</w:t>
      </w:r>
      <w:proofErr w:type="spellEnd"/>
      <w:r w:rsidRPr="00047E8C">
        <w:rPr>
          <w:rFonts w:ascii="Bookman Old Style" w:hAnsi="Bookman Old Style"/>
          <w:sz w:val="24"/>
          <w:szCs w:val="24"/>
        </w:rPr>
        <w:t xml:space="preserve"> 13</w:t>
      </w:r>
    </w:p>
    <w:p w14:paraId="4ECAE7F7" w14:textId="2DEDC5F3" w:rsidR="00512A89" w:rsidRDefault="00DA71A6" w:rsidP="00047E8C">
      <w:pPr>
        <w:jc w:val="both"/>
        <w:rPr>
          <w:rFonts w:ascii="Bookman Old Style" w:hAnsi="Bookman Old Style"/>
          <w:sz w:val="24"/>
          <w:szCs w:val="24"/>
        </w:rPr>
      </w:pPr>
      <w:r w:rsidRPr="00DA71A6">
        <w:rPr>
          <w:rFonts w:ascii="Bookman Old Style" w:hAnsi="Bookman Old Style"/>
          <w:sz w:val="24"/>
          <w:szCs w:val="24"/>
        </w:rPr>
        <w:t>Hal-</w:t>
      </w:r>
      <w:proofErr w:type="spellStart"/>
      <w:r w:rsidRPr="00DA71A6">
        <w:rPr>
          <w:rFonts w:ascii="Bookman Old Style" w:hAnsi="Bookman Old Style"/>
          <w:sz w:val="24"/>
          <w:szCs w:val="24"/>
        </w:rPr>
        <w:t>hal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belum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diatur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dalam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Tata </w:t>
      </w:r>
      <w:proofErr w:type="spellStart"/>
      <w:r w:rsidRPr="00DA71A6">
        <w:rPr>
          <w:rFonts w:ascii="Bookman Old Style" w:hAnsi="Bookman Old Style"/>
          <w:sz w:val="24"/>
          <w:szCs w:val="24"/>
        </w:rPr>
        <w:t>Tertib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ini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akan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diatur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kemudian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DA71A6">
        <w:rPr>
          <w:rFonts w:ascii="Bookman Old Style" w:hAnsi="Bookman Old Style"/>
          <w:sz w:val="24"/>
          <w:szCs w:val="24"/>
        </w:rPr>
        <w:t>selama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tidak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bertentangan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dengan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peraturan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DA71A6">
        <w:rPr>
          <w:rFonts w:ascii="Bookman Old Style" w:hAnsi="Bookman Old Style"/>
          <w:sz w:val="24"/>
          <w:szCs w:val="24"/>
        </w:rPr>
        <w:t>berlaku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di Negara </w:t>
      </w:r>
      <w:proofErr w:type="spellStart"/>
      <w:r w:rsidRPr="00DA71A6">
        <w:rPr>
          <w:rFonts w:ascii="Bookman Old Style" w:hAnsi="Bookman Old Style"/>
          <w:sz w:val="24"/>
          <w:szCs w:val="24"/>
        </w:rPr>
        <w:t>Kesatuan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DA71A6">
        <w:rPr>
          <w:rFonts w:ascii="Bookman Old Style" w:hAnsi="Bookman Old Style"/>
          <w:sz w:val="24"/>
          <w:szCs w:val="24"/>
        </w:rPr>
        <w:t>Republik</w:t>
      </w:r>
      <w:proofErr w:type="spellEnd"/>
      <w:r w:rsidRPr="00DA71A6">
        <w:rPr>
          <w:rFonts w:ascii="Bookman Old Style" w:hAnsi="Bookman Old Style"/>
          <w:sz w:val="24"/>
          <w:szCs w:val="24"/>
        </w:rPr>
        <w:t xml:space="preserve"> Indonesia.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926"/>
        <w:gridCol w:w="1701"/>
        <w:gridCol w:w="1134"/>
        <w:gridCol w:w="901"/>
        <w:gridCol w:w="2331"/>
      </w:tblGrid>
      <w:tr w:rsidR="00047E8C" w14:paraId="4CDE7778" w14:textId="77777777" w:rsidTr="00047E8C">
        <w:tc>
          <w:tcPr>
            <w:tcW w:w="2330" w:type="dxa"/>
          </w:tcPr>
          <w:p w14:paraId="0B9B1E86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58EEB5F2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58C6F8C1" w14:textId="0FC58798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</w:t>
            </w:r>
          </w:p>
        </w:tc>
        <w:tc>
          <w:tcPr>
            <w:tcW w:w="2331" w:type="dxa"/>
          </w:tcPr>
          <w:p w14:paraId="6441D6E8" w14:textId="30D2E38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 Desa Bantal</w:t>
            </w:r>
          </w:p>
        </w:tc>
      </w:tr>
      <w:tr w:rsidR="00047E8C" w14:paraId="5642A615" w14:textId="77777777" w:rsidTr="00047E8C">
        <w:tc>
          <w:tcPr>
            <w:tcW w:w="2330" w:type="dxa"/>
          </w:tcPr>
          <w:p w14:paraId="52966E04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27" w:type="dxa"/>
            <w:gridSpan w:val="2"/>
          </w:tcPr>
          <w:p w14:paraId="70075EF3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65D285C3" w14:textId="33F9D8A1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331" w:type="dxa"/>
          </w:tcPr>
          <w:p w14:paraId="586282D9" w14:textId="4205DDE8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</w:p>
        </w:tc>
      </w:tr>
      <w:tr w:rsidR="00047E8C" w14:paraId="45F8431E" w14:textId="77777777" w:rsidTr="00047E8C">
        <w:tc>
          <w:tcPr>
            <w:tcW w:w="9323" w:type="dxa"/>
            <w:gridSpan w:val="6"/>
          </w:tcPr>
          <w:p w14:paraId="53CBA14F" w14:textId="14D7C53A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Pimpinan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</w:p>
        </w:tc>
      </w:tr>
      <w:tr w:rsidR="00047E8C" w14:paraId="67A32A75" w14:textId="77777777" w:rsidTr="00047E8C">
        <w:tc>
          <w:tcPr>
            <w:tcW w:w="3256" w:type="dxa"/>
            <w:gridSpan w:val="2"/>
          </w:tcPr>
          <w:p w14:paraId="0FBA80A3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08184C86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23FF6B0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2B203B0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004492D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5666BAD1" w14:textId="0D28D44C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(………………………)</w:t>
            </w:r>
          </w:p>
        </w:tc>
        <w:tc>
          <w:tcPr>
            <w:tcW w:w="2835" w:type="dxa"/>
            <w:gridSpan w:val="2"/>
          </w:tcPr>
          <w:p w14:paraId="3E19C75B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2" w:type="dxa"/>
            <w:gridSpan w:val="2"/>
          </w:tcPr>
          <w:p w14:paraId="6C23F109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  <w:p w14:paraId="4CAB7001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EF38544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C8975E3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52B61D1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59531C5" w14:textId="1C548743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(………………………)</w:t>
            </w:r>
          </w:p>
        </w:tc>
      </w:tr>
      <w:tr w:rsidR="00047E8C" w14:paraId="35153004" w14:textId="77777777" w:rsidTr="00047E8C">
        <w:tc>
          <w:tcPr>
            <w:tcW w:w="9323" w:type="dxa"/>
            <w:gridSpan w:val="6"/>
          </w:tcPr>
          <w:p w14:paraId="1A17E812" w14:textId="77777777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Wakil Masyarakat</w:t>
            </w:r>
          </w:p>
          <w:p w14:paraId="76940191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3B12333B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04D42DC6" w14:textId="77777777" w:rsidR="00047E8C" w:rsidRDefault="00047E8C" w:rsidP="00047E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686CE835" w14:textId="5AECBC86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(………………………)</w:t>
            </w:r>
          </w:p>
        </w:tc>
      </w:tr>
      <w:tr w:rsidR="00047E8C" w14:paraId="489FDCB7" w14:textId="77777777" w:rsidTr="00047E8C">
        <w:tc>
          <w:tcPr>
            <w:tcW w:w="9323" w:type="dxa"/>
            <w:gridSpan w:val="6"/>
          </w:tcPr>
          <w:p w14:paraId="07E5F392" w14:textId="77777777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Mengesahkan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</w:t>
            </w:r>
          </w:p>
          <w:p w14:paraId="5C9B5422" w14:textId="6A7BC517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Bantal</w:t>
            </w:r>
          </w:p>
          <w:p w14:paraId="2CA5C322" w14:textId="77777777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57FDB8A" w14:textId="77777777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04D0ACF4" w14:textId="77777777" w:rsidR="00047E8C" w:rsidRDefault="00047E8C" w:rsidP="00047E8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8A18CB5" w14:textId="1E437A6C" w:rsidR="00047E8C" w:rsidRPr="00047E8C" w:rsidRDefault="00047E8C" w:rsidP="00047E8C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 w:rsidRPr="00047E8C">
              <w:rPr>
                <w:rFonts w:ascii="Bookman Old Style" w:hAnsi="Bookman Old Style"/>
                <w:b/>
                <w:bCs/>
                <w:sz w:val="24"/>
                <w:szCs w:val="24"/>
              </w:rPr>
              <w:t>( S</w:t>
            </w:r>
            <w:proofErr w:type="gramEnd"/>
            <w:r w:rsidRPr="00047E8C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A H I J O )</w:t>
            </w:r>
          </w:p>
        </w:tc>
      </w:tr>
    </w:tbl>
    <w:p w14:paraId="15CFB4D3" w14:textId="77777777" w:rsidR="00047E8C" w:rsidRPr="00DA71A6" w:rsidRDefault="00047E8C" w:rsidP="00047E8C">
      <w:pPr>
        <w:jc w:val="both"/>
        <w:rPr>
          <w:rFonts w:ascii="Bookman Old Style" w:hAnsi="Bookman Old Style"/>
          <w:sz w:val="24"/>
          <w:szCs w:val="24"/>
        </w:rPr>
      </w:pPr>
    </w:p>
    <w:sectPr w:rsidR="00047E8C" w:rsidRPr="00DA71A6" w:rsidSect="00DA71A6">
      <w:pgSz w:w="11906" w:h="18709" w:code="20000"/>
      <w:pgMar w:top="1276" w:right="113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325E"/>
    <w:multiLevelType w:val="hybridMultilevel"/>
    <w:tmpl w:val="B0983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528"/>
    <w:multiLevelType w:val="hybridMultilevel"/>
    <w:tmpl w:val="DC2AC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6856"/>
    <w:multiLevelType w:val="hybridMultilevel"/>
    <w:tmpl w:val="EE5AA5D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D477F4"/>
    <w:multiLevelType w:val="hybridMultilevel"/>
    <w:tmpl w:val="4ED46DD2"/>
    <w:lvl w:ilvl="0" w:tplc="6DA4A84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27B5"/>
    <w:multiLevelType w:val="hybridMultilevel"/>
    <w:tmpl w:val="2F60D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22DE"/>
    <w:multiLevelType w:val="hybridMultilevel"/>
    <w:tmpl w:val="A7F0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2220D28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54D8"/>
    <w:multiLevelType w:val="hybridMultilevel"/>
    <w:tmpl w:val="33628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1EE"/>
    <w:multiLevelType w:val="hybridMultilevel"/>
    <w:tmpl w:val="89307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D50E5"/>
    <w:multiLevelType w:val="hybridMultilevel"/>
    <w:tmpl w:val="33F48C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B0EE0"/>
    <w:multiLevelType w:val="hybridMultilevel"/>
    <w:tmpl w:val="CC88F45E"/>
    <w:lvl w:ilvl="0" w:tplc="3244EC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84EBE"/>
    <w:multiLevelType w:val="hybridMultilevel"/>
    <w:tmpl w:val="497EB616"/>
    <w:lvl w:ilvl="0" w:tplc="153A9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343A"/>
    <w:multiLevelType w:val="hybridMultilevel"/>
    <w:tmpl w:val="3036F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C84FD4E">
      <w:start w:val="1"/>
      <w:numFmt w:val="lowerLetter"/>
      <w:lvlText w:val="%2."/>
      <w:lvlJc w:val="left"/>
      <w:pPr>
        <w:ind w:left="1950" w:hanging="8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44550"/>
    <w:multiLevelType w:val="hybridMultilevel"/>
    <w:tmpl w:val="96ACDC58"/>
    <w:lvl w:ilvl="0" w:tplc="5F1E66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06B24"/>
    <w:multiLevelType w:val="hybridMultilevel"/>
    <w:tmpl w:val="25BE46F0"/>
    <w:lvl w:ilvl="0" w:tplc="CC243A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C2265"/>
    <w:multiLevelType w:val="hybridMultilevel"/>
    <w:tmpl w:val="0CE27C1A"/>
    <w:lvl w:ilvl="0" w:tplc="F998F3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D52"/>
    <w:multiLevelType w:val="hybridMultilevel"/>
    <w:tmpl w:val="FA40F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DAE"/>
    <w:multiLevelType w:val="hybridMultilevel"/>
    <w:tmpl w:val="A34069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C3C67"/>
    <w:multiLevelType w:val="hybridMultilevel"/>
    <w:tmpl w:val="D14CDA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1193F"/>
    <w:multiLevelType w:val="hybridMultilevel"/>
    <w:tmpl w:val="66F42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74EA1"/>
    <w:multiLevelType w:val="hybridMultilevel"/>
    <w:tmpl w:val="D6BEF6A6"/>
    <w:lvl w:ilvl="0" w:tplc="4AF0512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F7CDC"/>
    <w:multiLevelType w:val="hybridMultilevel"/>
    <w:tmpl w:val="D0A4D8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D78ED"/>
    <w:multiLevelType w:val="hybridMultilevel"/>
    <w:tmpl w:val="F8321F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408F18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26527"/>
    <w:multiLevelType w:val="hybridMultilevel"/>
    <w:tmpl w:val="18EC6B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6189A82">
      <w:start w:val="1"/>
      <w:numFmt w:val="decimal"/>
      <w:lvlText w:val="%2)"/>
      <w:lvlJc w:val="left"/>
      <w:pPr>
        <w:ind w:left="1440" w:hanging="360"/>
      </w:pPr>
      <w:rPr>
        <w:rFonts w:ascii="Bookman Old Style" w:eastAsiaTheme="minorHAnsi" w:hAnsi="Bookman Old Style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C7DBF"/>
    <w:multiLevelType w:val="hybridMultilevel"/>
    <w:tmpl w:val="3CBEB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0F4B"/>
    <w:multiLevelType w:val="hybridMultilevel"/>
    <w:tmpl w:val="1E10D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74096"/>
    <w:multiLevelType w:val="hybridMultilevel"/>
    <w:tmpl w:val="17D6C6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1"/>
  </w:num>
  <w:num w:numId="5">
    <w:abstractNumId w:val="2"/>
  </w:num>
  <w:num w:numId="6">
    <w:abstractNumId w:val="1"/>
  </w:num>
  <w:num w:numId="7">
    <w:abstractNumId w:val="20"/>
  </w:num>
  <w:num w:numId="8">
    <w:abstractNumId w:val="17"/>
  </w:num>
  <w:num w:numId="9">
    <w:abstractNumId w:val="3"/>
  </w:num>
  <w:num w:numId="10">
    <w:abstractNumId w:val="16"/>
  </w:num>
  <w:num w:numId="11">
    <w:abstractNumId w:val="12"/>
  </w:num>
  <w:num w:numId="12">
    <w:abstractNumId w:val="8"/>
  </w:num>
  <w:num w:numId="13">
    <w:abstractNumId w:val="14"/>
  </w:num>
  <w:num w:numId="14">
    <w:abstractNumId w:val="21"/>
  </w:num>
  <w:num w:numId="15">
    <w:abstractNumId w:val="9"/>
  </w:num>
  <w:num w:numId="16">
    <w:abstractNumId w:val="25"/>
  </w:num>
  <w:num w:numId="17">
    <w:abstractNumId w:val="19"/>
  </w:num>
  <w:num w:numId="18">
    <w:abstractNumId w:val="4"/>
  </w:num>
  <w:num w:numId="19">
    <w:abstractNumId w:val="13"/>
  </w:num>
  <w:num w:numId="20">
    <w:abstractNumId w:val="5"/>
  </w:num>
  <w:num w:numId="21">
    <w:abstractNumId w:val="10"/>
  </w:num>
  <w:num w:numId="22">
    <w:abstractNumId w:val="15"/>
  </w:num>
  <w:num w:numId="23">
    <w:abstractNumId w:val="18"/>
  </w:num>
  <w:num w:numId="24">
    <w:abstractNumId w:val="7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A6"/>
    <w:rsid w:val="00047E8C"/>
    <w:rsid w:val="000A15EE"/>
    <w:rsid w:val="0050234B"/>
    <w:rsid w:val="00512A89"/>
    <w:rsid w:val="00D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F111"/>
  <w15:chartTrackingRefBased/>
  <w15:docId w15:val="{4F7FBA1F-B6D2-4E68-B7FD-E771FE4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1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71A6"/>
    <w:pPr>
      <w:ind w:left="720"/>
      <w:contextualSpacing/>
    </w:pPr>
  </w:style>
  <w:style w:type="table" w:styleId="TableGrid">
    <w:name w:val="Table Grid"/>
    <w:basedOn w:val="TableNormal"/>
    <w:uiPriority w:val="39"/>
    <w:rsid w:val="0004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2</cp:revision>
  <dcterms:created xsi:type="dcterms:W3CDTF">2021-07-14T02:44:00Z</dcterms:created>
  <dcterms:modified xsi:type="dcterms:W3CDTF">2021-07-14T03:22:00Z</dcterms:modified>
</cp:coreProperties>
</file>